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BF31C" w14:textId="77777777" w:rsidR="005C59B1" w:rsidRPr="002924C8" w:rsidRDefault="005C59B1" w:rsidP="00B30809">
      <w:pPr>
        <w:jc w:val="both"/>
        <w:rPr>
          <w:rFonts w:asciiTheme="minorHAnsi" w:hAnsiTheme="minorHAnsi" w:cstheme="minorHAnsi"/>
          <w:sz w:val="24"/>
          <w:szCs w:val="24"/>
        </w:rPr>
      </w:pPr>
    </w:p>
    <w:p w14:paraId="5C8B7545" w14:textId="170926A3" w:rsidR="000544DC" w:rsidRPr="002924C8" w:rsidRDefault="003B689B" w:rsidP="00B30809">
      <w:pPr>
        <w:jc w:val="both"/>
        <w:rPr>
          <w:rFonts w:asciiTheme="minorHAnsi" w:hAnsiTheme="minorHAnsi" w:cstheme="minorHAnsi"/>
          <w:sz w:val="24"/>
          <w:szCs w:val="24"/>
        </w:rPr>
      </w:pPr>
      <w:r w:rsidRPr="002924C8">
        <w:rPr>
          <w:rFonts w:asciiTheme="minorHAnsi" w:hAnsiTheme="minorHAnsi" w:cstheme="minorHAnsi"/>
          <w:b/>
          <w:bCs/>
          <w:noProof/>
          <w:sz w:val="24"/>
          <w:szCs w:val="24"/>
        </w:rPr>
        <w:drawing>
          <wp:anchor distT="0" distB="0" distL="114300" distR="114300" simplePos="0" relativeHeight="251658240" behindDoc="1" locked="0" layoutInCell="1" allowOverlap="1" wp14:anchorId="0D4DA8C9" wp14:editId="424D1E81">
            <wp:simplePos x="0" y="0"/>
            <wp:positionH relativeFrom="margin">
              <wp:align>left</wp:align>
            </wp:positionH>
            <wp:positionV relativeFrom="paragraph">
              <wp:posOffset>13526</wp:posOffset>
            </wp:positionV>
            <wp:extent cx="1035050" cy="1035050"/>
            <wp:effectExtent l="0" t="0" r="0" b="0"/>
            <wp:wrapSquare wrapText="bothSides"/>
            <wp:docPr id="1025146032" name="Picture 102514603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35050" cy="1035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E83C5D" w14:textId="3A5DA0AD" w:rsidR="004028C6" w:rsidRPr="002924C8" w:rsidRDefault="004028C6" w:rsidP="00B30809">
      <w:pPr>
        <w:jc w:val="both"/>
        <w:rPr>
          <w:rFonts w:asciiTheme="minorHAnsi" w:hAnsiTheme="minorHAnsi" w:cstheme="minorHAnsi"/>
          <w:b/>
          <w:bCs/>
          <w:noProof/>
          <w:sz w:val="24"/>
          <w:szCs w:val="24"/>
        </w:rPr>
      </w:pPr>
      <w:r w:rsidRPr="002924C8">
        <w:rPr>
          <w:rFonts w:asciiTheme="minorHAnsi" w:hAnsiTheme="minorHAnsi" w:cstheme="minorHAnsi"/>
          <w:b/>
          <w:bCs/>
          <w:noProof/>
          <w:sz w:val="24"/>
          <w:szCs w:val="24"/>
        </w:rPr>
        <w:t xml:space="preserve">Warm Springs/Rural </w:t>
      </w:r>
      <w:r w:rsidRPr="002924C8">
        <w:rPr>
          <w:rFonts w:asciiTheme="minorHAnsi" w:hAnsiTheme="minorHAnsi" w:cstheme="minorHAnsi"/>
          <w:b/>
          <w:bCs/>
          <w:sz w:val="24"/>
          <w:szCs w:val="24"/>
        </w:rPr>
        <w:t xml:space="preserve">Minutes of the regular meeting of the </w:t>
      </w:r>
      <w:r w:rsidRPr="002924C8">
        <w:rPr>
          <w:rFonts w:asciiTheme="minorHAnsi" w:hAnsiTheme="minorHAnsi" w:cstheme="minorHAnsi"/>
          <w:b/>
          <w:bCs/>
          <w:noProof/>
          <w:sz w:val="24"/>
          <w:szCs w:val="24"/>
        </w:rPr>
        <w:t>Warm Springs/Rural Citizen</w:t>
      </w:r>
      <w:r w:rsidRPr="002924C8">
        <w:rPr>
          <w:rFonts w:asciiTheme="minorHAnsi" w:hAnsiTheme="minorHAnsi" w:cstheme="minorHAnsi"/>
          <w:b/>
          <w:bCs/>
          <w:sz w:val="24"/>
          <w:szCs w:val="24"/>
        </w:rPr>
        <w:t xml:space="preserve"> Advisory Board held on </w:t>
      </w:r>
      <w:r w:rsidR="00982F29">
        <w:rPr>
          <w:rFonts w:asciiTheme="minorHAnsi" w:hAnsiTheme="minorHAnsi" w:cstheme="minorHAnsi"/>
          <w:b/>
          <w:bCs/>
          <w:sz w:val="24"/>
          <w:szCs w:val="24"/>
        </w:rPr>
        <w:t>March</w:t>
      </w:r>
      <w:r w:rsidR="009801BA" w:rsidRPr="002924C8">
        <w:rPr>
          <w:rFonts w:asciiTheme="minorHAnsi" w:hAnsiTheme="minorHAnsi" w:cstheme="minorHAnsi"/>
          <w:b/>
          <w:bCs/>
          <w:sz w:val="24"/>
          <w:szCs w:val="24"/>
        </w:rPr>
        <w:t xml:space="preserve"> 1</w:t>
      </w:r>
      <w:r w:rsidR="00982F29">
        <w:rPr>
          <w:rFonts w:asciiTheme="minorHAnsi" w:hAnsiTheme="minorHAnsi" w:cstheme="minorHAnsi"/>
          <w:b/>
          <w:bCs/>
          <w:sz w:val="24"/>
          <w:szCs w:val="24"/>
        </w:rPr>
        <w:t>2</w:t>
      </w:r>
      <w:r w:rsidR="00052CB8" w:rsidRPr="002924C8">
        <w:rPr>
          <w:rFonts w:asciiTheme="minorHAnsi" w:hAnsiTheme="minorHAnsi" w:cstheme="minorHAnsi"/>
          <w:b/>
          <w:bCs/>
          <w:sz w:val="24"/>
          <w:szCs w:val="24"/>
          <w14:ligatures w14:val="none"/>
        </w:rPr>
        <w:t>,</w:t>
      </w:r>
      <w:r w:rsidR="00F173E9" w:rsidRPr="002924C8">
        <w:rPr>
          <w:rFonts w:asciiTheme="minorHAnsi" w:hAnsiTheme="minorHAnsi" w:cstheme="minorHAnsi"/>
          <w:b/>
          <w:bCs/>
          <w:sz w:val="24"/>
          <w:szCs w:val="24"/>
          <w14:ligatures w14:val="none"/>
        </w:rPr>
        <w:t xml:space="preserve"> 202</w:t>
      </w:r>
      <w:r w:rsidR="00982F29">
        <w:rPr>
          <w:rFonts w:asciiTheme="minorHAnsi" w:hAnsiTheme="minorHAnsi" w:cstheme="minorHAnsi"/>
          <w:b/>
          <w:bCs/>
          <w:sz w:val="24"/>
          <w:szCs w:val="24"/>
          <w14:ligatures w14:val="none"/>
        </w:rPr>
        <w:t>5</w:t>
      </w:r>
      <w:r w:rsidR="00C27068" w:rsidRPr="002924C8">
        <w:rPr>
          <w:rFonts w:asciiTheme="minorHAnsi" w:hAnsiTheme="minorHAnsi" w:cstheme="minorHAnsi"/>
          <w:b/>
          <w:bCs/>
          <w:sz w:val="24"/>
          <w:szCs w:val="24"/>
          <w14:ligatures w14:val="none"/>
        </w:rPr>
        <w:t>,</w:t>
      </w:r>
      <w:r w:rsidRPr="002924C8">
        <w:rPr>
          <w:rFonts w:asciiTheme="minorHAnsi" w:hAnsiTheme="minorHAnsi" w:cstheme="minorHAnsi"/>
          <w:b/>
          <w:bCs/>
          <w:sz w:val="24"/>
          <w:szCs w:val="24"/>
          <w14:ligatures w14:val="none"/>
        </w:rPr>
        <w:t xml:space="preserve"> at 6:00 P.M. </w:t>
      </w:r>
      <w:r w:rsidR="00845199" w:rsidRPr="002924C8">
        <w:rPr>
          <w:rFonts w:asciiTheme="minorHAnsi" w:hAnsiTheme="minorHAnsi" w:cstheme="minorHAnsi"/>
          <w:b/>
          <w:bCs/>
          <w:sz w:val="24"/>
          <w:szCs w:val="24"/>
          <w14:ligatures w14:val="none"/>
        </w:rPr>
        <w:t>via ZOOM</w:t>
      </w:r>
    </w:p>
    <w:p w14:paraId="09123B58" w14:textId="77777777" w:rsidR="00F173E9" w:rsidRPr="002924C8" w:rsidRDefault="00F173E9" w:rsidP="00B30809">
      <w:pPr>
        <w:pStyle w:val="NormalWeb"/>
        <w:ind w:left="720"/>
        <w:jc w:val="both"/>
        <w:rPr>
          <w:rFonts w:asciiTheme="minorHAnsi" w:hAnsiTheme="minorHAnsi" w:cstheme="minorHAnsi"/>
          <w:color w:val="000000"/>
        </w:rPr>
      </w:pPr>
    </w:p>
    <w:p w14:paraId="58531557" w14:textId="24D791F4" w:rsidR="009819C7" w:rsidRPr="002924C8" w:rsidRDefault="004028C6" w:rsidP="00B30809">
      <w:pPr>
        <w:pStyle w:val="NormalWeb"/>
        <w:numPr>
          <w:ilvl w:val="0"/>
          <w:numId w:val="5"/>
        </w:numPr>
        <w:jc w:val="both"/>
        <w:rPr>
          <w:rFonts w:asciiTheme="minorHAnsi" w:hAnsiTheme="minorHAnsi" w:cstheme="minorHAnsi"/>
          <w:color w:val="000000"/>
        </w:rPr>
      </w:pPr>
      <w:r w:rsidRPr="002924C8">
        <w:rPr>
          <w:rFonts w:asciiTheme="minorHAnsi" w:hAnsiTheme="minorHAnsi" w:cstheme="minorHAnsi"/>
          <w:b/>
          <w:bCs/>
          <w:color w:val="000000"/>
        </w:rPr>
        <w:t>CALL TO ORDER/DETERMINATION OF QUORUM</w:t>
      </w:r>
      <w:r w:rsidRPr="002924C8">
        <w:rPr>
          <w:rFonts w:asciiTheme="minorHAnsi" w:hAnsiTheme="minorHAnsi" w:cstheme="minorHAnsi"/>
          <w:color w:val="000000"/>
        </w:rPr>
        <w:t xml:space="preserve"> [Non-Action Item]</w:t>
      </w:r>
    </w:p>
    <w:p w14:paraId="211C5484" w14:textId="3C430C64" w:rsidR="008F25BB" w:rsidRPr="002924C8" w:rsidRDefault="006843E9" w:rsidP="00B30809">
      <w:pPr>
        <w:pStyle w:val="NormalWeb"/>
        <w:ind w:left="720"/>
        <w:jc w:val="both"/>
        <w:rPr>
          <w:rFonts w:asciiTheme="minorHAnsi" w:hAnsiTheme="minorHAnsi" w:cstheme="minorHAnsi"/>
          <w:color w:val="000000"/>
        </w:rPr>
      </w:pPr>
      <w:r w:rsidRPr="002924C8">
        <w:rPr>
          <w:rFonts w:asciiTheme="minorHAnsi" w:hAnsiTheme="minorHAnsi" w:cstheme="minorHAnsi"/>
          <w:color w:val="000000"/>
        </w:rPr>
        <w:t>Present –</w:t>
      </w:r>
      <w:r w:rsidR="009304D3">
        <w:rPr>
          <w:rFonts w:asciiTheme="minorHAnsi" w:hAnsiTheme="minorHAnsi" w:cstheme="minorHAnsi"/>
          <w:color w:val="000000"/>
        </w:rPr>
        <w:t xml:space="preserve"> </w:t>
      </w:r>
      <w:r w:rsidR="00A47707">
        <w:rPr>
          <w:rFonts w:asciiTheme="minorHAnsi" w:hAnsiTheme="minorHAnsi" w:cstheme="minorHAnsi"/>
          <w:color w:val="000000"/>
        </w:rPr>
        <w:t xml:space="preserve">Marshall Todd, Larry Chesney, Hugh Ezelle </w:t>
      </w:r>
      <w:r w:rsidR="00B30809">
        <w:rPr>
          <w:rFonts w:asciiTheme="minorHAnsi" w:hAnsiTheme="minorHAnsi" w:cstheme="minorHAnsi"/>
          <w:color w:val="000000"/>
        </w:rPr>
        <w:tab/>
      </w:r>
      <w:r w:rsidR="007C696D" w:rsidRPr="002924C8">
        <w:rPr>
          <w:rFonts w:asciiTheme="minorHAnsi" w:hAnsiTheme="minorHAnsi" w:cstheme="minorHAnsi"/>
          <w:color w:val="000000"/>
        </w:rPr>
        <w:br/>
        <w:t xml:space="preserve">Absent – </w:t>
      </w:r>
      <w:r w:rsidR="00A021FA">
        <w:rPr>
          <w:rFonts w:asciiTheme="minorHAnsi" w:hAnsiTheme="minorHAnsi" w:cstheme="minorHAnsi"/>
          <w:color w:val="000000"/>
        </w:rPr>
        <w:t xml:space="preserve">Pamela Roberts, </w:t>
      </w:r>
      <w:r w:rsidR="003C0AEC">
        <w:rPr>
          <w:rFonts w:asciiTheme="minorHAnsi" w:hAnsiTheme="minorHAnsi" w:cstheme="minorHAnsi"/>
          <w:color w:val="000000"/>
        </w:rPr>
        <w:t>Kevin Cook</w:t>
      </w:r>
    </w:p>
    <w:p w14:paraId="1FCC3EA5" w14:textId="6E300640" w:rsidR="004028C6" w:rsidRPr="002924C8" w:rsidRDefault="004028C6" w:rsidP="00B30809">
      <w:pPr>
        <w:pStyle w:val="NormalWeb"/>
        <w:ind w:left="720"/>
        <w:jc w:val="both"/>
        <w:rPr>
          <w:rFonts w:asciiTheme="minorHAnsi" w:hAnsiTheme="minorHAnsi" w:cstheme="minorHAnsi"/>
          <w:color w:val="000000"/>
        </w:rPr>
      </w:pPr>
      <w:r w:rsidRPr="002924C8">
        <w:rPr>
          <w:rFonts w:asciiTheme="minorHAnsi" w:hAnsiTheme="minorHAnsi" w:cstheme="minorHAnsi"/>
          <w:color w:val="000000"/>
        </w:rPr>
        <w:t xml:space="preserve">A quorum was </w:t>
      </w:r>
      <w:r w:rsidR="00423D1F" w:rsidRPr="002924C8">
        <w:rPr>
          <w:rFonts w:asciiTheme="minorHAnsi" w:hAnsiTheme="minorHAnsi" w:cstheme="minorHAnsi"/>
          <w:color w:val="000000"/>
        </w:rPr>
        <w:t>established,</w:t>
      </w:r>
      <w:r w:rsidRPr="002924C8">
        <w:rPr>
          <w:rFonts w:asciiTheme="minorHAnsi" w:hAnsiTheme="minorHAnsi" w:cstheme="minorHAnsi"/>
          <w:color w:val="000000"/>
        </w:rPr>
        <w:t xml:space="preserve"> and the meeting was called to order</w:t>
      </w:r>
      <w:r w:rsidR="009819C7" w:rsidRPr="002924C8">
        <w:rPr>
          <w:rFonts w:asciiTheme="minorHAnsi" w:hAnsiTheme="minorHAnsi" w:cstheme="minorHAnsi"/>
          <w:color w:val="000000"/>
        </w:rPr>
        <w:t xml:space="preserve"> </w:t>
      </w:r>
      <w:r w:rsidR="00C14CF5" w:rsidRPr="002924C8">
        <w:rPr>
          <w:rFonts w:asciiTheme="minorHAnsi" w:hAnsiTheme="minorHAnsi" w:cstheme="minorHAnsi"/>
          <w:color w:val="000000"/>
        </w:rPr>
        <w:t xml:space="preserve">at </w:t>
      </w:r>
      <w:r w:rsidR="00497278">
        <w:rPr>
          <w:rFonts w:asciiTheme="minorHAnsi" w:hAnsiTheme="minorHAnsi" w:cstheme="minorHAnsi"/>
          <w:color w:val="000000"/>
        </w:rPr>
        <w:t xml:space="preserve">6:00 </w:t>
      </w:r>
      <w:r w:rsidR="009819C7" w:rsidRPr="002924C8">
        <w:rPr>
          <w:rFonts w:asciiTheme="minorHAnsi" w:hAnsiTheme="minorHAnsi" w:cstheme="minorHAnsi"/>
          <w:color w:val="000000"/>
        </w:rPr>
        <w:t xml:space="preserve">p.m. </w:t>
      </w:r>
    </w:p>
    <w:p w14:paraId="798C1296" w14:textId="77777777" w:rsidR="004028C6" w:rsidRPr="002924C8" w:rsidRDefault="004028C6" w:rsidP="00B30809">
      <w:pPr>
        <w:pStyle w:val="NormalWeb"/>
        <w:numPr>
          <w:ilvl w:val="0"/>
          <w:numId w:val="5"/>
        </w:numPr>
        <w:jc w:val="both"/>
        <w:rPr>
          <w:rFonts w:asciiTheme="minorHAnsi" w:hAnsiTheme="minorHAnsi" w:cstheme="minorHAnsi"/>
          <w:b/>
          <w:bCs/>
          <w:color w:val="000000"/>
        </w:rPr>
      </w:pPr>
      <w:r w:rsidRPr="002924C8">
        <w:rPr>
          <w:rFonts w:asciiTheme="minorHAnsi" w:hAnsiTheme="minorHAnsi" w:cstheme="minorHAnsi"/>
          <w:b/>
          <w:bCs/>
          <w:color w:val="000000"/>
        </w:rPr>
        <w:t>PLEDGE OF ALLEGIANCE [Non-Action Item]</w:t>
      </w:r>
    </w:p>
    <w:p w14:paraId="0DB1EBBF" w14:textId="29D69A99" w:rsidR="004028C6" w:rsidRPr="002924C8" w:rsidRDefault="00052CB8" w:rsidP="00B30809">
      <w:pPr>
        <w:pStyle w:val="NormalWeb"/>
        <w:jc w:val="both"/>
        <w:rPr>
          <w:rFonts w:asciiTheme="minorHAnsi" w:hAnsiTheme="minorHAnsi" w:cstheme="minorHAnsi"/>
          <w:color w:val="000000"/>
        </w:rPr>
      </w:pPr>
      <w:r w:rsidRPr="002924C8">
        <w:rPr>
          <w:rFonts w:asciiTheme="minorHAnsi" w:hAnsiTheme="minorHAnsi" w:cstheme="minorHAnsi"/>
          <w:color w:val="000000"/>
        </w:rPr>
        <w:tab/>
      </w:r>
      <w:r w:rsidR="004028C6" w:rsidRPr="002924C8">
        <w:rPr>
          <w:rFonts w:asciiTheme="minorHAnsi" w:hAnsiTheme="minorHAnsi" w:cstheme="minorHAnsi"/>
          <w:color w:val="000000"/>
        </w:rPr>
        <w:t>The pledge of allegiance was recited.</w:t>
      </w:r>
    </w:p>
    <w:p w14:paraId="69DB3082" w14:textId="1F70A69D" w:rsidR="00FB0A59" w:rsidRPr="002924C8" w:rsidRDefault="004028C6" w:rsidP="00B30809">
      <w:pPr>
        <w:pStyle w:val="NormalWeb"/>
        <w:numPr>
          <w:ilvl w:val="0"/>
          <w:numId w:val="5"/>
        </w:numPr>
        <w:jc w:val="both"/>
        <w:rPr>
          <w:rFonts w:asciiTheme="minorHAnsi" w:hAnsiTheme="minorHAnsi" w:cstheme="minorHAnsi"/>
          <w:color w:val="000000"/>
        </w:rPr>
      </w:pPr>
      <w:r w:rsidRPr="002924C8">
        <w:rPr>
          <w:rFonts w:asciiTheme="minorHAnsi" w:hAnsiTheme="minorHAnsi" w:cstheme="minorHAnsi"/>
          <w:b/>
          <w:bCs/>
          <w:color w:val="000000"/>
        </w:rPr>
        <w:t>GENERAL PUBLIC COMMENT</w:t>
      </w:r>
      <w:r w:rsidRPr="002924C8">
        <w:rPr>
          <w:rFonts w:asciiTheme="minorHAnsi" w:hAnsiTheme="minorHAnsi" w:cstheme="minorHAnsi"/>
          <w:color w:val="000000"/>
        </w:rPr>
        <w:t xml:space="preserve"> –</w:t>
      </w:r>
      <w:r w:rsidR="00D43613" w:rsidRPr="002924C8">
        <w:rPr>
          <w:rFonts w:asciiTheme="minorHAnsi" w:hAnsiTheme="minorHAnsi" w:cstheme="minorHAnsi"/>
          <w:color w:val="000000"/>
        </w:rPr>
        <w:t xml:space="preserve"> </w:t>
      </w:r>
      <w:r w:rsidR="006A5484" w:rsidRPr="002924C8">
        <w:rPr>
          <w:rFonts w:asciiTheme="minorHAnsi" w:hAnsiTheme="minorHAnsi" w:cstheme="minorHAnsi"/>
          <w:color w:val="000000"/>
        </w:rPr>
        <w:t>[For Discussion Only]</w:t>
      </w:r>
      <w:r w:rsidR="00B30809">
        <w:rPr>
          <w:rFonts w:asciiTheme="minorHAnsi" w:hAnsiTheme="minorHAnsi" w:cstheme="minorHAnsi"/>
          <w:color w:val="000000"/>
        </w:rPr>
        <w:tab/>
      </w:r>
      <w:r w:rsidR="008C6159" w:rsidRPr="002924C8">
        <w:rPr>
          <w:rFonts w:asciiTheme="minorHAnsi" w:hAnsiTheme="minorHAnsi" w:cstheme="minorHAnsi"/>
          <w:color w:val="000000"/>
        </w:rPr>
        <w:br/>
      </w:r>
      <w:r w:rsidR="008C6159" w:rsidRPr="002924C8">
        <w:rPr>
          <w:rFonts w:asciiTheme="minorHAnsi" w:hAnsiTheme="minorHAnsi" w:cstheme="minorHAnsi"/>
          <w:color w:val="000000"/>
        </w:rPr>
        <w:br/>
      </w:r>
      <w:r w:rsidR="00E20483">
        <w:rPr>
          <w:rFonts w:asciiTheme="minorHAnsi" w:hAnsiTheme="minorHAnsi" w:cstheme="minorHAnsi"/>
          <w:color w:val="000000"/>
        </w:rPr>
        <w:t xml:space="preserve">Wanda Bright </w:t>
      </w:r>
      <w:r w:rsidR="00407CF4" w:rsidRPr="00407CF4">
        <w:rPr>
          <w:rFonts w:asciiTheme="minorHAnsi" w:hAnsiTheme="minorHAnsi" w:cstheme="minorHAnsi"/>
          <w:color w:val="000000"/>
        </w:rPr>
        <w:t xml:space="preserve">requested improved senior transportation services, noting that Access to Health transportation in Spanish Springs is currently available only two days a week and requires scheduling doctor’s appointments around limited availability. </w:t>
      </w:r>
      <w:r w:rsidR="00A6525D">
        <w:rPr>
          <w:rFonts w:asciiTheme="minorHAnsi" w:hAnsiTheme="minorHAnsi" w:cstheme="minorHAnsi"/>
          <w:color w:val="000000"/>
        </w:rPr>
        <w:t>Bright</w:t>
      </w:r>
      <w:r w:rsidR="00407CF4" w:rsidRPr="00407CF4">
        <w:rPr>
          <w:rFonts w:asciiTheme="minorHAnsi" w:hAnsiTheme="minorHAnsi" w:cstheme="minorHAnsi"/>
          <w:color w:val="000000"/>
        </w:rPr>
        <w:t xml:space="preserve"> expressed frustration and suggested this as an area for improvement.</w:t>
      </w:r>
      <w:r w:rsidR="00B30809">
        <w:rPr>
          <w:rFonts w:asciiTheme="minorHAnsi" w:hAnsiTheme="minorHAnsi" w:cstheme="minorHAnsi"/>
          <w:color w:val="000000"/>
        </w:rPr>
        <w:tab/>
      </w:r>
      <w:r w:rsidR="00FB0A59" w:rsidRPr="002924C8">
        <w:rPr>
          <w:rFonts w:asciiTheme="minorHAnsi" w:hAnsiTheme="minorHAnsi" w:cstheme="minorHAnsi"/>
          <w:color w:val="000000"/>
        </w:rPr>
        <w:br/>
      </w:r>
    </w:p>
    <w:p w14:paraId="2D64B620" w14:textId="4C84EAB2" w:rsidR="00E11CF7" w:rsidRPr="002924C8" w:rsidRDefault="00423D1F" w:rsidP="00B30809">
      <w:pPr>
        <w:pStyle w:val="NormalWeb"/>
        <w:numPr>
          <w:ilvl w:val="0"/>
          <w:numId w:val="5"/>
        </w:numPr>
        <w:jc w:val="both"/>
        <w:rPr>
          <w:rFonts w:asciiTheme="minorHAnsi" w:hAnsiTheme="minorHAnsi" w:cstheme="minorHAnsi"/>
          <w:b/>
          <w:bCs/>
          <w:color w:val="000000"/>
        </w:rPr>
      </w:pPr>
      <w:r w:rsidRPr="002924C8">
        <w:rPr>
          <w:rFonts w:asciiTheme="minorHAnsi" w:hAnsiTheme="minorHAnsi" w:cstheme="minorHAnsi"/>
          <w:b/>
          <w:bCs/>
          <w:color w:val="000000"/>
        </w:rPr>
        <w:t>A</w:t>
      </w:r>
      <w:r w:rsidR="00E11CF7" w:rsidRPr="002924C8">
        <w:rPr>
          <w:rFonts w:asciiTheme="minorHAnsi" w:hAnsiTheme="minorHAnsi" w:cstheme="minorHAnsi"/>
          <w:b/>
          <w:bCs/>
          <w:color w:val="000000"/>
        </w:rPr>
        <w:t xml:space="preserve">PPROVAL OF THE MINUTES FOR THE </w:t>
      </w:r>
      <w:r w:rsidR="00E11CF7" w:rsidRPr="00982F29">
        <w:rPr>
          <w:rFonts w:asciiTheme="minorHAnsi" w:hAnsiTheme="minorHAnsi" w:cstheme="minorHAnsi"/>
          <w:b/>
          <w:bCs/>
          <w:color w:val="000000"/>
        </w:rPr>
        <w:t>MEETING OF</w:t>
      </w:r>
      <w:r w:rsidR="00E11CF7" w:rsidRPr="00982F29">
        <w:rPr>
          <w:rFonts w:asciiTheme="minorHAnsi" w:hAnsiTheme="minorHAnsi" w:cstheme="minorHAnsi"/>
          <w:color w:val="000000"/>
        </w:rPr>
        <w:t xml:space="preserve"> </w:t>
      </w:r>
      <w:r w:rsidR="00982F29" w:rsidRPr="00982F29">
        <w:rPr>
          <w:rFonts w:asciiTheme="minorHAnsi" w:hAnsiTheme="minorHAnsi" w:cstheme="minorHAnsi"/>
          <w:color w:val="000000"/>
        </w:rPr>
        <w:t>November 13, 2024</w:t>
      </w:r>
      <w:r w:rsidR="00E11CF7" w:rsidRPr="002924C8">
        <w:rPr>
          <w:rFonts w:asciiTheme="minorHAnsi" w:hAnsiTheme="minorHAnsi" w:cstheme="minorHAnsi"/>
          <w:b/>
          <w:bCs/>
          <w:color w:val="000000"/>
        </w:rPr>
        <w:t xml:space="preserve"> </w:t>
      </w:r>
      <w:r w:rsidR="00E11CF7" w:rsidRPr="002924C8">
        <w:rPr>
          <w:rFonts w:asciiTheme="minorHAnsi" w:hAnsiTheme="minorHAnsi" w:cstheme="minorHAnsi"/>
          <w:color w:val="000000"/>
        </w:rPr>
        <w:t>[For Possible Action]</w:t>
      </w:r>
    </w:p>
    <w:p w14:paraId="3F1481C2" w14:textId="11B62C03" w:rsidR="00D80A87" w:rsidRPr="002924C8" w:rsidRDefault="003F2833" w:rsidP="00B30809">
      <w:pPr>
        <w:pStyle w:val="NormalWeb"/>
        <w:ind w:left="720"/>
        <w:jc w:val="both"/>
        <w:rPr>
          <w:rFonts w:asciiTheme="minorHAnsi" w:hAnsiTheme="minorHAnsi" w:cstheme="minorHAnsi"/>
          <w:color w:val="000000"/>
        </w:rPr>
      </w:pPr>
      <w:r>
        <w:rPr>
          <w:rFonts w:asciiTheme="minorHAnsi" w:hAnsiTheme="minorHAnsi" w:cstheme="minorHAnsi"/>
          <w:color w:val="000000"/>
        </w:rPr>
        <w:t xml:space="preserve">The minutes were approved </w:t>
      </w:r>
      <w:r w:rsidR="00E250B3">
        <w:rPr>
          <w:rFonts w:asciiTheme="minorHAnsi" w:hAnsiTheme="minorHAnsi" w:cstheme="minorHAnsi"/>
          <w:color w:val="000000"/>
        </w:rPr>
        <w:t>unanimously</w:t>
      </w:r>
    </w:p>
    <w:p w14:paraId="4CE0AA59" w14:textId="2764F946" w:rsidR="008959FC" w:rsidRDefault="00E11CF7" w:rsidP="00B30809">
      <w:pPr>
        <w:pStyle w:val="NormalWeb"/>
        <w:numPr>
          <w:ilvl w:val="0"/>
          <w:numId w:val="5"/>
        </w:numPr>
        <w:jc w:val="both"/>
        <w:rPr>
          <w:rFonts w:asciiTheme="minorHAnsi" w:hAnsiTheme="minorHAnsi" w:cstheme="minorHAnsi"/>
          <w:color w:val="000000"/>
        </w:rPr>
      </w:pPr>
      <w:r w:rsidRPr="002924C8">
        <w:rPr>
          <w:rFonts w:asciiTheme="minorHAnsi" w:hAnsiTheme="minorHAnsi" w:cstheme="minorHAnsi"/>
          <w:b/>
          <w:bCs/>
          <w:color w:val="000000"/>
        </w:rPr>
        <w:t>PUBLIC SAFETY UPDATE</w:t>
      </w:r>
      <w:r w:rsidRPr="002924C8">
        <w:rPr>
          <w:rFonts w:asciiTheme="minorHAnsi" w:hAnsiTheme="minorHAnsi" w:cstheme="minorHAnsi"/>
          <w:color w:val="000000"/>
        </w:rPr>
        <w:t xml:space="preserve"> –</w:t>
      </w:r>
      <w:r w:rsidR="0064269B">
        <w:rPr>
          <w:rFonts w:asciiTheme="minorHAnsi" w:hAnsiTheme="minorHAnsi" w:cstheme="minorHAnsi"/>
          <w:color w:val="000000"/>
        </w:rPr>
        <w:tab/>
      </w:r>
      <w:r w:rsidR="009F345E" w:rsidRPr="002924C8">
        <w:rPr>
          <w:rFonts w:asciiTheme="minorHAnsi" w:hAnsiTheme="minorHAnsi" w:cstheme="minorHAnsi"/>
          <w:color w:val="000000"/>
        </w:rPr>
        <w:br/>
      </w:r>
      <w:r w:rsidR="005D0402">
        <w:rPr>
          <w:rFonts w:asciiTheme="minorHAnsi" w:hAnsiTheme="minorHAnsi" w:cstheme="minorHAnsi"/>
          <w:color w:val="000000"/>
        </w:rPr>
        <w:br/>
        <w:t>There were no public safety updates.</w:t>
      </w:r>
      <w:r w:rsidR="0064269B">
        <w:rPr>
          <w:rFonts w:asciiTheme="minorHAnsi" w:hAnsiTheme="minorHAnsi" w:cstheme="minorHAnsi"/>
          <w:color w:val="000000"/>
        </w:rPr>
        <w:tab/>
      </w:r>
      <w:r w:rsidR="009F345E" w:rsidRPr="002924C8">
        <w:rPr>
          <w:rFonts w:asciiTheme="minorHAnsi" w:hAnsiTheme="minorHAnsi" w:cstheme="minorHAnsi"/>
          <w:color w:val="000000"/>
        </w:rPr>
        <w:br/>
      </w:r>
    </w:p>
    <w:p w14:paraId="5A78EADE" w14:textId="3ECBCCAB" w:rsidR="00B37F88" w:rsidRPr="00874A37" w:rsidRDefault="001A5E75" w:rsidP="00B30809">
      <w:pPr>
        <w:pStyle w:val="NormalWeb"/>
        <w:numPr>
          <w:ilvl w:val="0"/>
          <w:numId w:val="5"/>
        </w:numPr>
        <w:jc w:val="both"/>
        <w:rPr>
          <w:rFonts w:asciiTheme="minorHAnsi" w:hAnsiTheme="minorHAnsi" w:cstheme="minorHAnsi"/>
        </w:rPr>
      </w:pPr>
      <w:r>
        <w:rPr>
          <w:rFonts w:asciiTheme="minorHAnsi" w:hAnsiTheme="minorHAnsi" w:cstheme="minorHAnsi"/>
          <w:b/>
          <w:bCs/>
        </w:rPr>
        <w:t>COUNTY MANAGER ERIC BROWN UPDATE</w:t>
      </w:r>
      <w:r w:rsidR="00295978" w:rsidRPr="008959FC">
        <w:rPr>
          <w:rFonts w:asciiTheme="minorHAnsi" w:hAnsiTheme="minorHAnsi" w:cstheme="minorHAnsi"/>
        </w:rPr>
        <w:t xml:space="preserve"> </w:t>
      </w:r>
      <w:r w:rsidR="0061725F" w:rsidRPr="008959FC">
        <w:rPr>
          <w:rFonts w:asciiTheme="minorHAnsi" w:hAnsiTheme="minorHAnsi" w:cstheme="minorHAnsi"/>
        </w:rPr>
        <w:t>–</w:t>
      </w:r>
    </w:p>
    <w:p w14:paraId="09A87990" w14:textId="59955FFE" w:rsidR="002A56DA" w:rsidRDefault="00B2108C" w:rsidP="00B30809">
      <w:pPr>
        <w:pStyle w:val="ListParagraph"/>
        <w:jc w:val="both"/>
        <w:rPr>
          <w:rFonts w:asciiTheme="minorHAnsi" w:hAnsiTheme="minorHAnsi" w:cstheme="minorHAnsi"/>
          <w:sz w:val="24"/>
          <w:szCs w:val="24"/>
        </w:rPr>
      </w:pPr>
      <w:r w:rsidRPr="00B2108C">
        <w:rPr>
          <w:rFonts w:asciiTheme="minorHAnsi" w:hAnsiTheme="minorHAnsi" w:cstheme="minorHAnsi"/>
          <w:sz w:val="24"/>
          <w:szCs w:val="24"/>
        </w:rPr>
        <w:t>County Manager Eric Brown provided a comprehensive annual update, highlighting Washoe County’s strategic direction, financial standing, and major initiatives. He explained that each year, the County Manager presents a public performance review to the Board of County Commissioners, followed by a strategic planning workshop in January where commissioners identify priorities that shape the county’s budget and work plan. For 2025, the county anticipates tightening revenues due to flattening sales tax income and reduced federal and state post-COVID funding, prompting a focus on maintaining current priorities—particularly senior services, dental health, and infrastructure—without expanding staff or launching new initiatives.</w:t>
      </w:r>
      <w:r w:rsidR="004D7F6F">
        <w:rPr>
          <w:rFonts w:asciiTheme="minorHAnsi" w:hAnsiTheme="minorHAnsi" w:cstheme="minorHAnsi"/>
          <w:sz w:val="24"/>
          <w:szCs w:val="24"/>
        </w:rPr>
        <w:t xml:space="preserve"> </w:t>
      </w:r>
      <w:r w:rsidRPr="004D7F6F">
        <w:rPr>
          <w:rFonts w:asciiTheme="minorHAnsi" w:hAnsiTheme="minorHAnsi" w:cstheme="minorHAnsi"/>
          <w:sz w:val="24"/>
          <w:szCs w:val="24"/>
        </w:rPr>
        <w:t>Despite economic challenges, Washoe County remains in strong financial health with a balanced budget, improved bond rating, a clean audit, and four-year union agreements in place. Brown also announced the March 25 launch of the Washoe Checkbook tool for public financial transparency and a Budget 101 workshop to help residents understand how the county allocates funds.</w:t>
      </w:r>
      <w:r w:rsidR="004D7F6F" w:rsidRPr="004D7F6F">
        <w:rPr>
          <w:rFonts w:asciiTheme="minorHAnsi" w:hAnsiTheme="minorHAnsi" w:cstheme="minorHAnsi"/>
          <w:sz w:val="24"/>
          <w:szCs w:val="24"/>
        </w:rPr>
        <w:t xml:space="preserve"> </w:t>
      </w:r>
      <w:r w:rsidRPr="004D7F6F">
        <w:rPr>
          <w:rFonts w:asciiTheme="minorHAnsi" w:hAnsiTheme="minorHAnsi" w:cstheme="minorHAnsi"/>
          <w:sz w:val="24"/>
          <w:szCs w:val="24"/>
        </w:rPr>
        <w:t xml:space="preserve">Key accomplishments included completion of the Cares Campus low-barrier shelter, expansion of the Crossroads substance use recovery program, and new behavioral health initiatives such as the Crisis </w:t>
      </w:r>
      <w:r w:rsidRPr="004D7F6F">
        <w:rPr>
          <w:rFonts w:asciiTheme="minorHAnsi" w:hAnsiTheme="minorHAnsi" w:cstheme="minorHAnsi"/>
          <w:sz w:val="24"/>
          <w:szCs w:val="24"/>
        </w:rPr>
        <w:lastRenderedPageBreak/>
        <w:t>Response Center and the Sequential Intercept Model pilot in the county jail. The county also purchased and is refurbishing the former West Hills Hospital for juvenile and adult mental health services, addressing gaps that currently force many to seek care out of state or remain in inappropriate facilities like shelters or jails.</w:t>
      </w:r>
      <w:r w:rsidR="004D7F6F" w:rsidRPr="004D7F6F">
        <w:rPr>
          <w:rFonts w:asciiTheme="minorHAnsi" w:hAnsiTheme="minorHAnsi" w:cstheme="minorHAnsi"/>
          <w:sz w:val="24"/>
          <w:szCs w:val="24"/>
        </w:rPr>
        <w:t xml:space="preserve"> </w:t>
      </w:r>
      <w:r w:rsidRPr="004D7F6F">
        <w:rPr>
          <w:rFonts w:asciiTheme="minorHAnsi" w:hAnsiTheme="minorHAnsi" w:cstheme="minorHAnsi"/>
          <w:sz w:val="24"/>
          <w:szCs w:val="24"/>
        </w:rPr>
        <w:t>Brown reported on broadband expansion through $48 million in new state funding, with Sky Fiber expected to improve service in Warm Springs and Palomino Valley. Additionally, Verizon is completing a new tower to enhance cellular service. Public safety enhancements include the upcoming completion of a unified Computer-Aided Dispatch system among regional agencies to improve emergency response times.</w:t>
      </w:r>
      <w:r w:rsidR="004D7F6F" w:rsidRPr="004D7F6F">
        <w:rPr>
          <w:rFonts w:asciiTheme="minorHAnsi" w:hAnsiTheme="minorHAnsi" w:cstheme="minorHAnsi"/>
          <w:sz w:val="24"/>
          <w:szCs w:val="24"/>
        </w:rPr>
        <w:t xml:space="preserve"> </w:t>
      </w:r>
      <w:r w:rsidRPr="004D7F6F">
        <w:rPr>
          <w:rFonts w:asciiTheme="minorHAnsi" w:hAnsiTheme="minorHAnsi" w:cstheme="minorHAnsi"/>
          <w:sz w:val="24"/>
          <w:szCs w:val="24"/>
        </w:rPr>
        <w:t xml:space="preserve">The county continues to support civic engagement through tools like </w:t>
      </w:r>
      <w:proofErr w:type="spellStart"/>
      <w:r w:rsidRPr="004D7F6F">
        <w:rPr>
          <w:rFonts w:asciiTheme="minorHAnsi" w:hAnsiTheme="minorHAnsi" w:cstheme="minorHAnsi"/>
          <w:sz w:val="24"/>
          <w:szCs w:val="24"/>
        </w:rPr>
        <w:t>eComment</w:t>
      </w:r>
      <w:proofErr w:type="spellEnd"/>
      <w:r w:rsidRPr="004D7F6F">
        <w:rPr>
          <w:rFonts w:asciiTheme="minorHAnsi" w:hAnsiTheme="minorHAnsi" w:cstheme="minorHAnsi"/>
          <w:sz w:val="24"/>
          <w:szCs w:val="24"/>
        </w:rPr>
        <w:t xml:space="preserve">, virtual meetings, and new translation technology. He confirmed the continuation and reform of Citizen Advisory Boards (CABs), with an ordinance update underway. He also addressed upcoming emergency evacuation plan updates, FEMA floodplain revisions, and the use of public-private partnerships to support affordable housing development. Lastly, Brown emphasized recent improvements in election operations, including increased staffing, a new statewide voter registration system (known as </w:t>
      </w:r>
      <w:proofErr w:type="spellStart"/>
      <w:r w:rsidRPr="004D7F6F">
        <w:rPr>
          <w:rFonts w:asciiTheme="minorHAnsi" w:hAnsiTheme="minorHAnsi" w:cstheme="minorHAnsi"/>
          <w:sz w:val="24"/>
          <w:szCs w:val="24"/>
        </w:rPr>
        <w:t>KNOWiNK</w:t>
      </w:r>
      <w:proofErr w:type="spellEnd"/>
      <w:r w:rsidRPr="004D7F6F">
        <w:rPr>
          <w:rFonts w:asciiTheme="minorHAnsi" w:hAnsiTheme="minorHAnsi" w:cstheme="minorHAnsi"/>
          <w:sz w:val="24"/>
          <w:szCs w:val="24"/>
        </w:rPr>
        <w:t>), and the appointment of a new Registrar of Voters.</w:t>
      </w:r>
      <w:r w:rsidR="00AE5B0C" w:rsidRPr="004D7F6F">
        <w:rPr>
          <w:rFonts w:asciiTheme="minorHAnsi" w:hAnsiTheme="minorHAnsi" w:cstheme="minorHAnsi"/>
          <w:sz w:val="24"/>
          <w:szCs w:val="24"/>
        </w:rPr>
        <w:br/>
      </w:r>
    </w:p>
    <w:p w14:paraId="1159E4F0" w14:textId="6EB36788" w:rsidR="00815DB1" w:rsidRDefault="00815DB1" w:rsidP="00B30809">
      <w:pPr>
        <w:pStyle w:val="ListParagraph"/>
        <w:jc w:val="both"/>
        <w:rPr>
          <w:rFonts w:asciiTheme="minorHAnsi" w:hAnsiTheme="minorHAnsi" w:cstheme="minorHAnsi"/>
          <w:sz w:val="24"/>
          <w:szCs w:val="24"/>
        </w:rPr>
      </w:pPr>
      <w:r w:rsidRPr="00815DB1">
        <w:rPr>
          <w:rFonts w:asciiTheme="minorHAnsi" w:hAnsiTheme="minorHAnsi" w:cstheme="minorHAnsi"/>
          <w:sz w:val="24"/>
          <w:szCs w:val="24"/>
        </w:rPr>
        <w:t>Larry Chesney raised concerns about how poorly planned cities, particularly in economic downturns, begin to look to Washoe County for resources, despite their own lack of infrastructure investment. He noted this has happened before, such as during the 2008 financial crisis, and warned that cities might again seek to offload costs onto the county.</w:t>
      </w:r>
      <w:r>
        <w:rPr>
          <w:rFonts w:asciiTheme="minorHAnsi" w:hAnsiTheme="minorHAnsi" w:cstheme="minorHAnsi"/>
          <w:sz w:val="24"/>
          <w:szCs w:val="24"/>
        </w:rPr>
        <w:t xml:space="preserve"> </w:t>
      </w:r>
      <w:r w:rsidRPr="00815DB1">
        <w:rPr>
          <w:rFonts w:asciiTheme="minorHAnsi" w:hAnsiTheme="minorHAnsi" w:cstheme="minorHAnsi"/>
          <w:sz w:val="24"/>
          <w:szCs w:val="24"/>
        </w:rPr>
        <w:t>County Manager Eric Brown agreed and said that sentiment is shared by the Commission. He emphasized that while some commissioners are sympathetic—believing that if cities fail, their burdens could fall to the county—Washoe County leadership is committed to protecting county taxpayers. Brown acknowledged Sparks and Reno’s frustrations with cost-sharing for services like the Sheriff’s Office, crime lab, and medical examiner, but stood firm that the county won't subsidize city responsibilities unless there's a mutual cost-saving benefit.</w:t>
      </w:r>
      <w:r>
        <w:rPr>
          <w:rFonts w:asciiTheme="minorHAnsi" w:hAnsiTheme="minorHAnsi" w:cstheme="minorHAnsi"/>
          <w:sz w:val="24"/>
          <w:szCs w:val="24"/>
        </w:rPr>
        <w:t xml:space="preserve"> </w:t>
      </w:r>
      <w:r w:rsidRPr="00815DB1">
        <w:rPr>
          <w:rFonts w:asciiTheme="minorHAnsi" w:hAnsiTheme="minorHAnsi" w:cstheme="minorHAnsi"/>
          <w:sz w:val="24"/>
          <w:szCs w:val="24"/>
        </w:rPr>
        <w:t>He mentioned a newly released legislative bill regarding fire consolidation that he called “offensive” and confirmed that the County would reexamine interlocal agreements with the cities to ensure fair cost allocations. Brown also criticized city perspectives on issues like road maintenance and fuel tax allocations, noting a lack of consideration for the needs of rural and unpaved areas within the county</w:t>
      </w:r>
      <w:r w:rsidR="003D74A0">
        <w:rPr>
          <w:rFonts w:asciiTheme="minorHAnsi" w:hAnsiTheme="minorHAnsi" w:cstheme="minorHAnsi"/>
          <w:sz w:val="24"/>
          <w:szCs w:val="24"/>
        </w:rPr>
        <w:t>.</w:t>
      </w:r>
    </w:p>
    <w:p w14:paraId="1DD6F95B" w14:textId="77777777" w:rsidR="003D74A0" w:rsidRDefault="003D74A0" w:rsidP="00B30809">
      <w:pPr>
        <w:pStyle w:val="ListParagraph"/>
        <w:jc w:val="both"/>
        <w:rPr>
          <w:rFonts w:asciiTheme="minorHAnsi" w:hAnsiTheme="minorHAnsi" w:cstheme="minorHAnsi"/>
          <w:sz w:val="24"/>
          <w:szCs w:val="24"/>
        </w:rPr>
      </w:pPr>
    </w:p>
    <w:p w14:paraId="35157AF1" w14:textId="453AB9F3" w:rsidR="007F32F6" w:rsidRDefault="00FD0D57" w:rsidP="00B30809">
      <w:pPr>
        <w:pStyle w:val="ListParagraph"/>
        <w:jc w:val="both"/>
        <w:rPr>
          <w:rFonts w:asciiTheme="minorHAnsi" w:hAnsiTheme="minorHAnsi" w:cstheme="minorHAnsi"/>
          <w:sz w:val="24"/>
          <w:szCs w:val="24"/>
        </w:rPr>
      </w:pPr>
      <w:r w:rsidRPr="00FD0D57">
        <w:rPr>
          <w:rFonts w:asciiTheme="minorHAnsi" w:hAnsiTheme="minorHAnsi" w:cstheme="minorHAnsi"/>
          <w:sz w:val="24"/>
          <w:szCs w:val="24"/>
        </w:rPr>
        <w:t xml:space="preserve">Hugh Ezelle expressed strong confidence in the Washoe County Commission’s ability to negotiate on behalf of residents and offered personal support if Manager Eric Brown ever needed negotiation advice. In response, Manager Brown acknowledged Ezelle’s support and emphasized that he attends CAB meetings to understand the unique perspectives and challenges of different communities across the </w:t>
      </w:r>
      <w:proofErr w:type="gramStart"/>
      <w:r w:rsidRPr="00FD0D57">
        <w:rPr>
          <w:rFonts w:asciiTheme="minorHAnsi" w:hAnsiTheme="minorHAnsi" w:cstheme="minorHAnsi"/>
          <w:sz w:val="24"/>
          <w:szCs w:val="24"/>
        </w:rPr>
        <w:t>county</w:t>
      </w:r>
      <w:proofErr w:type="gramEnd"/>
      <w:r w:rsidRPr="00FD0D57">
        <w:rPr>
          <w:rFonts w:asciiTheme="minorHAnsi" w:hAnsiTheme="minorHAnsi" w:cstheme="minorHAnsi"/>
          <w:sz w:val="24"/>
          <w:szCs w:val="24"/>
        </w:rPr>
        <w:t>. He noted that the concerns and needs of rural areas often aren’t understood by city leadership in Sparks and Reno, reinforcing the importance of staying connected with constituents.</w:t>
      </w:r>
    </w:p>
    <w:p w14:paraId="50A0A5F0" w14:textId="77777777" w:rsidR="007F32F6" w:rsidRDefault="007F32F6" w:rsidP="00B30809">
      <w:pPr>
        <w:pStyle w:val="ListParagraph"/>
        <w:jc w:val="both"/>
        <w:rPr>
          <w:rFonts w:asciiTheme="minorHAnsi" w:hAnsiTheme="minorHAnsi" w:cstheme="minorHAnsi"/>
          <w:sz w:val="24"/>
          <w:szCs w:val="24"/>
        </w:rPr>
      </w:pPr>
    </w:p>
    <w:p w14:paraId="08A3A238" w14:textId="7B752DD2" w:rsidR="007637A2" w:rsidRPr="007B0BDB" w:rsidRDefault="007637A2" w:rsidP="00B30809">
      <w:pPr>
        <w:pStyle w:val="ListParagraph"/>
        <w:jc w:val="both"/>
        <w:rPr>
          <w:rFonts w:asciiTheme="minorHAnsi" w:hAnsiTheme="minorHAnsi" w:cstheme="minorHAnsi"/>
          <w:sz w:val="24"/>
          <w:szCs w:val="24"/>
        </w:rPr>
      </w:pPr>
      <w:r>
        <w:rPr>
          <w:rFonts w:asciiTheme="minorHAnsi" w:hAnsiTheme="minorHAnsi" w:cstheme="minorHAnsi"/>
          <w:sz w:val="24"/>
          <w:szCs w:val="24"/>
        </w:rPr>
        <w:t>Jan Mar</w:t>
      </w:r>
      <w:r w:rsidR="007B0BDB">
        <w:rPr>
          <w:rFonts w:asciiTheme="minorHAnsi" w:hAnsiTheme="minorHAnsi" w:cstheme="minorHAnsi"/>
          <w:sz w:val="24"/>
          <w:szCs w:val="24"/>
        </w:rPr>
        <w:t>tin</w:t>
      </w:r>
      <w:r w:rsidRPr="007637A2">
        <w:rPr>
          <w:rFonts w:asciiTheme="minorHAnsi" w:hAnsiTheme="minorHAnsi" w:cstheme="minorHAnsi"/>
          <w:sz w:val="24"/>
          <w:szCs w:val="24"/>
        </w:rPr>
        <w:t xml:space="preserve"> inquired about the Axe Handle cell tower near Pyramid Highway, wondering if it was on the east or west side. Manager Brown initially didn’t know, but a CAB member clarified that the tower is on the west side and is being upgraded with new equipment to expand its coverage. Jan noted </w:t>
      </w:r>
      <w:proofErr w:type="gramStart"/>
      <w:r w:rsidRPr="007637A2">
        <w:rPr>
          <w:rFonts w:asciiTheme="minorHAnsi" w:hAnsiTheme="minorHAnsi" w:cstheme="minorHAnsi"/>
          <w:sz w:val="24"/>
          <w:szCs w:val="24"/>
        </w:rPr>
        <w:t>poor</w:t>
      </w:r>
      <w:proofErr w:type="gramEnd"/>
      <w:r w:rsidRPr="007637A2">
        <w:rPr>
          <w:rFonts w:asciiTheme="minorHAnsi" w:hAnsiTheme="minorHAnsi" w:cstheme="minorHAnsi"/>
          <w:sz w:val="24"/>
          <w:szCs w:val="24"/>
        </w:rPr>
        <w:t xml:space="preserve"> reception in the area despite the tower’s presence.</w:t>
      </w:r>
      <w:r w:rsidR="007B0BDB">
        <w:rPr>
          <w:rFonts w:asciiTheme="minorHAnsi" w:hAnsiTheme="minorHAnsi" w:cstheme="minorHAnsi"/>
          <w:sz w:val="24"/>
          <w:szCs w:val="24"/>
        </w:rPr>
        <w:t xml:space="preserve"> </w:t>
      </w:r>
      <w:r w:rsidRPr="007B0BDB">
        <w:rPr>
          <w:rFonts w:asciiTheme="minorHAnsi" w:hAnsiTheme="minorHAnsi" w:cstheme="minorHAnsi"/>
          <w:sz w:val="24"/>
          <w:szCs w:val="24"/>
        </w:rPr>
        <w:t xml:space="preserve">Second, she asked about regional emergency response coordination. Manager Brown explained that Reno, Sparks, and Washoe County are working to integrate on a shared platform to better track and dispatch emergency vehicles. Currently, agencies don’t have visibility into each other’s resources, which can delay response times. Jan expressed concern about fire coverage in Warm Springs and how the lack of nearby professional fire services affects residents’ ability to get homeowners insurance. Brown acknowledged this and noted that the new system could help, though implementing it would come with costs. He encouraged her to watch the </w:t>
      </w:r>
      <w:r w:rsidRPr="007B0BDB">
        <w:rPr>
          <w:rFonts w:asciiTheme="minorHAnsi" w:hAnsiTheme="minorHAnsi" w:cstheme="minorHAnsi"/>
          <w:sz w:val="24"/>
          <w:szCs w:val="24"/>
        </w:rPr>
        <w:lastRenderedPageBreak/>
        <w:t xml:space="preserve">upcoming County Commission meeting, where the Insurance Commissioner </w:t>
      </w:r>
      <w:proofErr w:type="gramStart"/>
      <w:r w:rsidRPr="007B0BDB">
        <w:rPr>
          <w:rFonts w:asciiTheme="minorHAnsi" w:hAnsiTheme="minorHAnsi" w:cstheme="minorHAnsi"/>
          <w:sz w:val="24"/>
          <w:szCs w:val="24"/>
        </w:rPr>
        <w:t>would</w:t>
      </w:r>
      <w:proofErr w:type="gramEnd"/>
      <w:r w:rsidRPr="007B0BDB">
        <w:rPr>
          <w:rFonts w:asciiTheme="minorHAnsi" w:hAnsiTheme="minorHAnsi" w:cstheme="minorHAnsi"/>
          <w:sz w:val="24"/>
          <w:szCs w:val="24"/>
        </w:rPr>
        <w:t xml:space="preserve"> be present to discuss related issues.</w:t>
      </w:r>
    </w:p>
    <w:p w14:paraId="3E8E6F08" w14:textId="77777777" w:rsidR="007F32F6" w:rsidRDefault="007F32F6" w:rsidP="00B30809">
      <w:pPr>
        <w:pStyle w:val="ListParagraph"/>
        <w:jc w:val="both"/>
        <w:rPr>
          <w:rFonts w:asciiTheme="minorHAnsi" w:hAnsiTheme="minorHAnsi" w:cstheme="minorHAnsi"/>
          <w:sz w:val="24"/>
          <w:szCs w:val="24"/>
        </w:rPr>
      </w:pPr>
    </w:p>
    <w:p w14:paraId="58DAF221" w14:textId="3F5FDCCD" w:rsidR="00384EA6" w:rsidRPr="001479B4" w:rsidRDefault="00384EA6" w:rsidP="00B30809">
      <w:pPr>
        <w:pStyle w:val="ListParagraph"/>
        <w:jc w:val="both"/>
        <w:rPr>
          <w:rFonts w:asciiTheme="minorHAnsi" w:hAnsiTheme="minorHAnsi" w:cstheme="minorHAnsi"/>
          <w:sz w:val="24"/>
          <w:szCs w:val="24"/>
        </w:rPr>
      </w:pPr>
      <w:r w:rsidRPr="00384EA6">
        <w:rPr>
          <w:rFonts w:asciiTheme="minorHAnsi" w:hAnsiTheme="minorHAnsi" w:cstheme="minorHAnsi"/>
          <w:sz w:val="24"/>
          <w:szCs w:val="24"/>
        </w:rPr>
        <w:t xml:space="preserve">Hugh Ezelle raised concerns about Washoe County’s $1 billion budget, pointing out that 75 percent, or about $750 million, is spent on employee compensation. He questioned how non-compensation costs are defined and whether they are significant, to which County Manager Eric Brown explained those costs are relatively minor and include things like training, not direct employee </w:t>
      </w:r>
      <w:proofErr w:type="gramStart"/>
      <w:r w:rsidRPr="00384EA6">
        <w:rPr>
          <w:rFonts w:asciiTheme="minorHAnsi" w:hAnsiTheme="minorHAnsi" w:cstheme="minorHAnsi"/>
          <w:sz w:val="24"/>
          <w:szCs w:val="24"/>
        </w:rPr>
        <w:t>pay</w:t>
      </w:r>
      <w:proofErr w:type="gramEnd"/>
      <w:r w:rsidRPr="00384EA6">
        <w:rPr>
          <w:rFonts w:asciiTheme="minorHAnsi" w:hAnsiTheme="minorHAnsi" w:cstheme="minorHAnsi"/>
          <w:sz w:val="24"/>
          <w:szCs w:val="24"/>
        </w:rPr>
        <w:t xml:space="preserve">. Ezelle expressed skepticism about the county’s claim of a flat revenue environment, citing visible growth, and questioned why property taxes haven’t gone down. Brown acknowledged the concern and explained that while the county employs around 3,100 people—fewer than during the last </w:t>
      </w:r>
      <w:r w:rsidR="00EE7071" w:rsidRPr="00384EA6">
        <w:rPr>
          <w:rFonts w:asciiTheme="minorHAnsi" w:hAnsiTheme="minorHAnsi" w:cstheme="minorHAnsi"/>
          <w:sz w:val="24"/>
          <w:szCs w:val="24"/>
        </w:rPr>
        <w:t xml:space="preserve">recession, </w:t>
      </w:r>
      <w:r w:rsidRPr="00384EA6">
        <w:rPr>
          <w:rFonts w:asciiTheme="minorHAnsi" w:hAnsiTheme="minorHAnsi" w:cstheme="minorHAnsi"/>
          <w:sz w:val="24"/>
          <w:szCs w:val="24"/>
        </w:rPr>
        <w:t xml:space="preserve">personnel costs remain the largest expense. He said the county would consider a hiring freeze before layoffs if financial pressures </w:t>
      </w:r>
      <w:r w:rsidR="00EE7071" w:rsidRPr="00384EA6">
        <w:rPr>
          <w:rFonts w:asciiTheme="minorHAnsi" w:hAnsiTheme="minorHAnsi" w:cstheme="minorHAnsi"/>
          <w:sz w:val="24"/>
          <w:szCs w:val="24"/>
        </w:rPr>
        <w:t>increased</w:t>
      </w:r>
      <w:r w:rsidRPr="00384EA6">
        <w:rPr>
          <w:rFonts w:asciiTheme="minorHAnsi" w:hAnsiTheme="minorHAnsi" w:cstheme="minorHAnsi"/>
          <w:sz w:val="24"/>
          <w:szCs w:val="24"/>
        </w:rPr>
        <w:t>, and that such options would be discussed during upcoming budget meetings.</w:t>
      </w:r>
      <w:r w:rsidR="00EE7071">
        <w:rPr>
          <w:rFonts w:asciiTheme="minorHAnsi" w:hAnsiTheme="minorHAnsi" w:cstheme="minorHAnsi"/>
          <w:sz w:val="24"/>
          <w:szCs w:val="24"/>
        </w:rPr>
        <w:t xml:space="preserve"> </w:t>
      </w:r>
      <w:r w:rsidRPr="00EE7071">
        <w:rPr>
          <w:rFonts w:asciiTheme="minorHAnsi" w:hAnsiTheme="minorHAnsi" w:cstheme="minorHAnsi"/>
          <w:sz w:val="24"/>
          <w:szCs w:val="24"/>
        </w:rPr>
        <w:t xml:space="preserve">Ezelle then shifted to public safety and drug enforcement, expressing concern that too much funding is going toward addressing the consequences of drug use, such as mental health and recovery services, rather than preventing drugs from entering the community. Brown explained that drug intervention efforts are primarily funded through federal grants, not the county’s general fund, and that Washoe County receives such grants due to its location on the I-80 corridor, which is a major route for drug and human trafficking. He said both the Sheriff’s Office and District Attorney’s Office receive support from the Department of Justice. When Ezelle questioned the use of opioid settlement funds, Brown said they are used for both mental health and substance abuse programs, as the two issues are often inseparable. Ezelle pushed back, arguing that not all drug users have mental health </w:t>
      </w:r>
      <w:r w:rsidR="00EE7071" w:rsidRPr="00EE7071">
        <w:rPr>
          <w:rFonts w:asciiTheme="minorHAnsi" w:hAnsiTheme="minorHAnsi" w:cstheme="minorHAnsi"/>
          <w:sz w:val="24"/>
          <w:szCs w:val="24"/>
        </w:rPr>
        <w:t>issues,</w:t>
      </w:r>
      <w:r w:rsidRPr="00EE7071">
        <w:rPr>
          <w:rFonts w:asciiTheme="minorHAnsi" w:hAnsiTheme="minorHAnsi" w:cstheme="minorHAnsi"/>
          <w:sz w:val="24"/>
          <w:szCs w:val="24"/>
        </w:rPr>
        <w:t xml:space="preserve"> and that enforcement of the drug supply side deserves more attention. Brown acknowledged the point and said it’s a fair topic for the Sheriff to address directly, adding that he is working to bring the Sheriff to an upcoming CAB meeting to talk about both drugs and immigration enforcement.</w:t>
      </w:r>
      <w:r w:rsidR="00EE7071">
        <w:rPr>
          <w:rFonts w:asciiTheme="minorHAnsi" w:hAnsiTheme="minorHAnsi" w:cstheme="minorHAnsi"/>
          <w:sz w:val="24"/>
          <w:szCs w:val="24"/>
        </w:rPr>
        <w:t xml:space="preserve"> </w:t>
      </w:r>
      <w:r w:rsidRPr="00EE7071">
        <w:rPr>
          <w:rFonts w:asciiTheme="minorHAnsi" w:hAnsiTheme="minorHAnsi" w:cstheme="minorHAnsi"/>
          <w:sz w:val="24"/>
          <w:szCs w:val="24"/>
        </w:rPr>
        <w:t xml:space="preserve">Ezelle also brought up ongoing frustrations about election logistics, noting that he received his real ballot before the sample ballot during a recent cycle. Brown confirmed past issues related to printing and </w:t>
      </w:r>
      <w:r w:rsidR="00EE7071" w:rsidRPr="00EE7071">
        <w:rPr>
          <w:rFonts w:asciiTheme="minorHAnsi" w:hAnsiTheme="minorHAnsi" w:cstheme="minorHAnsi"/>
          <w:sz w:val="24"/>
          <w:szCs w:val="24"/>
        </w:rPr>
        <w:t>distribution and</w:t>
      </w:r>
      <w:r w:rsidRPr="00EE7071">
        <w:rPr>
          <w:rFonts w:asciiTheme="minorHAnsi" w:hAnsiTheme="minorHAnsi" w:cstheme="minorHAnsi"/>
          <w:sz w:val="24"/>
          <w:szCs w:val="24"/>
        </w:rPr>
        <w:t xml:space="preserve"> referenced a 2020 county-led study that found a 12 percent error rate in ballot delivery, significantly higher than the expected 4 percent. He said the new Registrar of Voters is improving operations, and that training and exposure to statewide best practices are now a priority. Ezelle suggested lobbying the state to return to in-person voting, calling universal mail-in ballots “absurd.” Brown responded that decisions about voting methods are made by the state and </w:t>
      </w:r>
      <w:r w:rsidR="00EE7071" w:rsidRPr="00EE7071">
        <w:rPr>
          <w:rFonts w:asciiTheme="minorHAnsi" w:hAnsiTheme="minorHAnsi" w:cstheme="minorHAnsi"/>
          <w:sz w:val="24"/>
          <w:szCs w:val="24"/>
        </w:rPr>
        <w:t>legislature but</w:t>
      </w:r>
      <w:r w:rsidRPr="00EE7071">
        <w:rPr>
          <w:rFonts w:asciiTheme="minorHAnsi" w:hAnsiTheme="minorHAnsi" w:cstheme="minorHAnsi"/>
          <w:sz w:val="24"/>
          <w:szCs w:val="24"/>
        </w:rPr>
        <w:t xml:space="preserve"> noted that the governor appears interested in improving the speed of election results reporting, which may eventually shift the conversation around voting formats.</w:t>
      </w:r>
      <w:r w:rsidR="001479B4">
        <w:rPr>
          <w:rFonts w:asciiTheme="minorHAnsi" w:hAnsiTheme="minorHAnsi" w:cstheme="minorHAnsi"/>
          <w:sz w:val="24"/>
          <w:szCs w:val="24"/>
        </w:rPr>
        <w:t xml:space="preserve"> </w:t>
      </w:r>
      <w:r w:rsidRPr="001479B4">
        <w:rPr>
          <w:rFonts w:asciiTheme="minorHAnsi" w:hAnsiTheme="minorHAnsi" w:cstheme="minorHAnsi"/>
          <w:sz w:val="24"/>
          <w:szCs w:val="24"/>
        </w:rPr>
        <w:t>Finally, Brown mentioned ongoing statewide conversations among sheriffs and police chiefs about developing a common approach to immigration enforcement and ICE cooperation. He said these discussions are active but reflect diverse perspectives across counties.</w:t>
      </w:r>
    </w:p>
    <w:p w14:paraId="1DE7BC23" w14:textId="3C437976" w:rsidR="007F32F6" w:rsidRDefault="004B77B3" w:rsidP="00B30809">
      <w:pPr>
        <w:pStyle w:val="ListParagraph"/>
        <w:jc w:val="both"/>
        <w:rPr>
          <w:rFonts w:asciiTheme="minorHAnsi" w:hAnsiTheme="minorHAnsi" w:cstheme="minorHAnsi"/>
          <w:sz w:val="24"/>
          <w:szCs w:val="24"/>
        </w:rPr>
      </w:pPr>
      <w:r>
        <w:rPr>
          <w:rFonts w:asciiTheme="minorHAnsi" w:hAnsiTheme="minorHAnsi" w:cstheme="minorHAnsi"/>
          <w:sz w:val="24"/>
          <w:szCs w:val="24"/>
        </w:rPr>
        <w:t xml:space="preserve"> </w:t>
      </w:r>
    </w:p>
    <w:p w14:paraId="402BF95F" w14:textId="77777777" w:rsidR="000B4AF8" w:rsidRDefault="000B4AF8" w:rsidP="00B30809">
      <w:pPr>
        <w:jc w:val="both"/>
        <w:rPr>
          <w:rFonts w:asciiTheme="minorHAnsi" w:hAnsiTheme="minorHAnsi" w:cstheme="minorHAnsi"/>
          <w:sz w:val="24"/>
          <w:szCs w:val="24"/>
        </w:rPr>
      </w:pPr>
    </w:p>
    <w:p w14:paraId="14FAE702" w14:textId="68AFED35" w:rsidR="007B0BDB" w:rsidRPr="000B4AF8" w:rsidRDefault="00A82129" w:rsidP="00B30809">
      <w:pPr>
        <w:jc w:val="both"/>
        <w:rPr>
          <w:rFonts w:asciiTheme="minorHAnsi" w:hAnsiTheme="minorHAnsi" w:cstheme="minorHAnsi"/>
          <w:sz w:val="24"/>
          <w:szCs w:val="24"/>
          <w:u w:val="single"/>
        </w:rPr>
      </w:pPr>
      <w:r>
        <w:rPr>
          <w:rFonts w:asciiTheme="minorHAnsi" w:hAnsiTheme="minorHAnsi" w:cstheme="minorHAnsi"/>
          <w:sz w:val="24"/>
          <w:szCs w:val="24"/>
        </w:rPr>
        <w:t xml:space="preserve">** </w:t>
      </w:r>
      <w:r w:rsidR="001152AF" w:rsidRPr="000B4AF8">
        <w:rPr>
          <w:rFonts w:asciiTheme="minorHAnsi" w:hAnsiTheme="minorHAnsi" w:cstheme="minorHAnsi"/>
          <w:sz w:val="24"/>
          <w:szCs w:val="24"/>
          <w:u w:val="single"/>
        </w:rPr>
        <w:t>Unfortunately, t</w:t>
      </w:r>
      <w:r w:rsidRPr="000B4AF8">
        <w:rPr>
          <w:rFonts w:asciiTheme="minorHAnsi" w:hAnsiTheme="minorHAnsi" w:cstheme="minorHAnsi"/>
          <w:sz w:val="24"/>
          <w:szCs w:val="24"/>
          <w:u w:val="single"/>
        </w:rPr>
        <w:t xml:space="preserve">he audio </w:t>
      </w:r>
      <w:r w:rsidR="000B4AF8" w:rsidRPr="000B4AF8">
        <w:rPr>
          <w:rFonts w:asciiTheme="minorHAnsi" w:hAnsiTheme="minorHAnsi" w:cstheme="minorHAnsi"/>
          <w:sz w:val="24"/>
          <w:szCs w:val="24"/>
          <w:u w:val="single"/>
        </w:rPr>
        <w:t xml:space="preserve">for the rest of the </w:t>
      </w:r>
      <w:r w:rsidRPr="000B4AF8">
        <w:rPr>
          <w:rFonts w:asciiTheme="minorHAnsi" w:hAnsiTheme="minorHAnsi" w:cstheme="minorHAnsi"/>
          <w:sz w:val="24"/>
          <w:szCs w:val="24"/>
          <w:u w:val="single"/>
        </w:rPr>
        <w:t xml:space="preserve">recording </w:t>
      </w:r>
      <w:r w:rsidR="000B4AF8" w:rsidRPr="000B4AF8">
        <w:rPr>
          <w:rFonts w:asciiTheme="minorHAnsi" w:hAnsiTheme="minorHAnsi" w:cstheme="minorHAnsi"/>
          <w:sz w:val="24"/>
          <w:szCs w:val="24"/>
          <w:u w:val="single"/>
        </w:rPr>
        <w:t xml:space="preserve">of the CAB </w:t>
      </w:r>
      <w:r w:rsidR="007F16BC" w:rsidRPr="000B4AF8">
        <w:rPr>
          <w:rFonts w:asciiTheme="minorHAnsi" w:hAnsiTheme="minorHAnsi" w:cstheme="minorHAnsi"/>
          <w:sz w:val="24"/>
          <w:szCs w:val="24"/>
          <w:u w:val="single"/>
        </w:rPr>
        <w:t>stopped at this point</w:t>
      </w:r>
      <w:r w:rsidR="00361B65" w:rsidRPr="000B4AF8">
        <w:rPr>
          <w:rFonts w:asciiTheme="minorHAnsi" w:hAnsiTheme="minorHAnsi" w:cstheme="minorHAnsi"/>
          <w:sz w:val="24"/>
          <w:szCs w:val="24"/>
          <w:u w:val="single"/>
        </w:rPr>
        <w:t>.</w:t>
      </w:r>
    </w:p>
    <w:p w14:paraId="6CD08A9E" w14:textId="77777777" w:rsidR="007B0BDB" w:rsidRDefault="007B0BDB" w:rsidP="00B30809">
      <w:pPr>
        <w:pStyle w:val="ListParagraph"/>
        <w:jc w:val="both"/>
        <w:rPr>
          <w:rFonts w:asciiTheme="minorHAnsi" w:hAnsiTheme="minorHAnsi" w:cstheme="minorHAnsi"/>
          <w:sz w:val="24"/>
          <w:szCs w:val="24"/>
        </w:rPr>
      </w:pPr>
    </w:p>
    <w:p w14:paraId="444A5E20" w14:textId="77777777" w:rsidR="007B0BDB" w:rsidRDefault="007B0BDB" w:rsidP="00B30809">
      <w:pPr>
        <w:pStyle w:val="ListParagraph"/>
        <w:jc w:val="both"/>
        <w:rPr>
          <w:rFonts w:asciiTheme="minorHAnsi" w:hAnsiTheme="minorHAnsi" w:cstheme="minorHAnsi"/>
          <w:sz w:val="24"/>
          <w:szCs w:val="24"/>
        </w:rPr>
      </w:pPr>
    </w:p>
    <w:p w14:paraId="39D786CC" w14:textId="77777777" w:rsidR="007F32F6" w:rsidRPr="000B4AF8" w:rsidRDefault="007F32F6" w:rsidP="00B30809">
      <w:pPr>
        <w:jc w:val="both"/>
        <w:rPr>
          <w:rFonts w:asciiTheme="minorHAnsi" w:hAnsiTheme="minorHAnsi" w:cstheme="minorHAnsi"/>
          <w:sz w:val="24"/>
          <w:szCs w:val="24"/>
        </w:rPr>
      </w:pPr>
    </w:p>
    <w:p w14:paraId="32F24DEB" w14:textId="53E8FB51" w:rsidR="008D18C8" w:rsidRDefault="001A5E75" w:rsidP="00B30809">
      <w:pPr>
        <w:pStyle w:val="ListParagraph"/>
        <w:numPr>
          <w:ilvl w:val="0"/>
          <w:numId w:val="5"/>
        </w:numPr>
        <w:jc w:val="both"/>
        <w:rPr>
          <w:rFonts w:asciiTheme="minorHAnsi" w:hAnsiTheme="minorHAnsi" w:cstheme="minorHAnsi"/>
          <w:sz w:val="24"/>
          <w:szCs w:val="24"/>
        </w:rPr>
      </w:pPr>
      <w:r>
        <w:rPr>
          <w:rFonts w:asciiTheme="minorHAnsi" w:hAnsiTheme="minorHAnsi" w:cstheme="minorHAnsi"/>
          <w:b/>
          <w:bCs/>
          <w:sz w:val="24"/>
          <w:szCs w:val="24"/>
        </w:rPr>
        <w:t>NEW COMMUNITY INPUT PORTAL FOR WARM SPRINGS RESIDENTS</w:t>
      </w:r>
      <w:r w:rsidR="008E6E2F" w:rsidRPr="002924C8">
        <w:rPr>
          <w:rFonts w:asciiTheme="minorHAnsi" w:hAnsiTheme="minorHAnsi" w:cstheme="minorHAnsi"/>
          <w:sz w:val="24"/>
          <w:szCs w:val="24"/>
        </w:rPr>
        <w:t xml:space="preserve"> –</w:t>
      </w:r>
    </w:p>
    <w:p w14:paraId="5C56365F" w14:textId="77777777" w:rsidR="00361B65" w:rsidRDefault="00361B65" w:rsidP="00B30809">
      <w:pPr>
        <w:pStyle w:val="ListParagraph"/>
        <w:jc w:val="both"/>
        <w:rPr>
          <w:rFonts w:asciiTheme="minorHAnsi" w:hAnsiTheme="minorHAnsi" w:cstheme="minorHAnsi"/>
          <w:b/>
          <w:bCs/>
          <w:sz w:val="24"/>
          <w:szCs w:val="24"/>
        </w:rPr>
      </w:pPr>
    </w:p>
    <w:p w14:paraId="69B8075F" w14:textId="63DECCA5" w:rsidR="00361B65" w:rsidRPr="00C54339" w:rsidRDefault="00361B65" w:rsidP="00B30809">
      <w:pPr>
        <w:pStyle w:val="ListParagraph"/>
        <w:jc w:val="both"/>
        <w:rPr>
          <w:rFonts w:asciiTheme="minorHAnsi" w:hAnsiTheme="minorHAnsi" w:cstheme="minorHAnsi"/>
          <w:sz w:val="24"/>
          <w:szCs w:val="24"/>
        </w:rPr>
      </w:pPr>
      <w:r w:rsidRPr="00C54339">
        <w:rPr>
          <w:rFonts w:asciiTheme="minorHAnsi" w:hAnsiTheme="minorHAnsi" w:cstheme="minorHAnsi"/>
          <w:sz w:val="24"/>
          <w:szCs w:val="24"/>
        </w:rPr>
        <w:t xml:space="preserve">There is no audio from this section. </w:t>
      </w:r>
    </w:p>
    <w:p w14:paraId="15CE9277" w14:textId="77777777" w:rsidR="00361B65" w:rsidRPr="00510115" w:rsidRDefault="00361B65" w:rsidP="00B30809">
      <w:pPr>
        <w:pStyle w:val="ListParagraph"/>
        <w:jc w:val="both"/>
        <w:rPr>
          <w:rFonts w:asciiTheme="minorHAnsi" w:hAnsiTheme="minorHAnsi" w:cstheme="minorHAnsi"/>
          <w:sz w:val="24"/>
          <w:szCs w:val="24"/>
        </w:rPr>
      </w:pPr>
    </w:p>
    <w:p w14:paraId="3FFCC18A" w14:textId="652673C2" w:rsidR="00B37F88" w:rsidRPr="00361B65" w:rsidRDefault="001A5E75" w:rsidP="00B30809">
      <w:pPr>
        <w:pStyle w:val="ListParagraph"/>
        <w:numPr>
          <w:ilvl w:val="0"/>
          <w:numId w:val="5"/>
        </w:numPr>
        <w:jc w:val="both"/>
        <w:rPr>
          <w:rFonts w:asciiTheme="minorHAnsi" w:hAnsiTheme="minorHAnsi" w:cstheme="minorHAnsi"/>
          <w:bCs/>
          <w:sz w:val="24"/>
          <w:szCs w:val="24"/>
        </w:rPr>
      </w:pPr>
      <w:r w:rsidRPr="00361B65">
        <w:rPr>
          <w:rFonts w:asciiTheme="minorHAnsi" w:hAnsiTheme="minorHAnsi" w:cstheme="minorHAnsi"/>
          <w:b/>
          <w:sz w:val="24"/>
          <w:szCs w:val="24"/>
        </w:rPr>
        <w:t>NEIGHBORHOOD DEVELOPMENT HUB</w:t>
      </w:r>
      <w:r w:rsidR="005F3BF6" w:rsidRPr="00361B65">
        <w:rPr>
          <w:rFonts w:asciiTheme="minorHAnsi" w:hAnsiTheme="minorHAnsi" w:cstheme="minorHAnsi"/>
          <w:b/>
          <w:sz w:val="24"/>
          <w:szCs w:val="24"/>
        </w:rPr>
        <w:t xml:space="preserve"> </w:t>
      </w:r>
      <w:r w:rsidRPr="00361B65">
        <w:rPr>
          <w:rFonts w:asciiTheme="minorHAnsi" w:hAnsiTheme="minorHAnsi" w:cstheme="minorHAnsi"/>
          <w:b/>
          <w:sz w:val="24"/>
          <w:szCs w:val="24"/>
        </w:rPr>
        <w:t>-</w:t>
      </w:r>
      <w:r w:rsidR="005F3BF6" w:rsidRPr="00361B65">
        <w:rPr>
          <w:rFonts w:asciiTheme="minorHAnsi" w:hAnsiTheme="minorHAnsi" w:cstheme="minorHAnsi"/>
          <w:b/>
          <w:sz w:val="24"/>
          <w:szCs w:val="24"/>
        </w:rPr>
        <w:t xml:space="preserve"> </w:t>
      </w:r>
    </w:p>
    <w:p w14:paraId="3348CF1B" w14:textId="77777777" w:rsidR="00C54339" w:rsidRDefault="00C54339" w:rsidP="00B30809">
      <w:pPr>
        <w:pStyle w:val="ListParagraph"/>
        <w:jc w:val="both"/>
        <w:rPr>
          <w:rFonts w:asciiTheme="minorHAnsi" w:hAnsiTheme="minorHAnsi" w:cstheme="minorHAnsi"/>
          <w:b/>
          <w:bCs/>
          <w:sz w:val="24"/>
          <w:szCs w:val="24"/>
        </w:rPr>
      </w:pPr>
      <w:r>
        <w:rPr>
          <w:rFonts w:asciiTheme="minorHAnsi" w:hAnsiTheme="minorHAnsi" w:cstheme="minorHAnsi"/>
          <w:bCs/>
          <w:sz w:val="24"/>
          <w:szCs w:val="24"/>
        </w:rPr>
        <w:lastRenderedPageBreak/>
        <w:br/>
      </w:r>
      <w:r w:rsidRPr="00C54339">
        <w:rPr>
          <w:rFonts w:asciiTheme="minorHAnsi" w:hAnsiTheme="minorHAnsi" w:cstheme="minorHAnsi"/>
          <w:sz w:val="24"/>
          <w:szCs w:val="24"/>
        </w:rPr>
        <w:t>There is no audio from this section</w:t>
      </w:r>
      <w:r>
        <w:rPr>
          <w:rFonts w:asciiTheme="minorHAnsi" w:hAnsiTheme="minorHAnsi" w:cstheme="minorHAnsi"/>
          <w:b/>
          <w:bCs/>
          <w:sz w:val="24"/>
          <w:szCs w:val="24"/>
        </w:rPr>
        <w:t xml:space="preserve">. </w:t>
      </w:r>
    </w:p>
    <w:p w14:paraId="05EEBA45" w14:textId="0B3E15F4" w:rsidR="00D460B1" w:rsidRPr="002924C8" w:rsidRDefault="009319FD" w:rsidP="00B30809">
      <w:pPr>
        <w:pStyle w:val="ListParagraph"/>
        <w:jc w:val="both"/>
        <w:rPr>
          <w:rFonts w:asciiTheme="minorHAnsi" w:hAnsiTheme="minorHAnsi" w:cstheme="minorHAnsi"/>
          <w:bCs/>
          <w:sz w:val="24"/>
          <w:szCs w:val="24"/>
        </w:rPr>
      </w:pPr>
      <w:r w:rsidRPr="002924C8">
        <w:rPr>
          <w:rFonts w:asciiTheme="minorHAnsi" w:hAnsiTheme="minorHAnsi" w:cstheme="minorHAnsi"/>
          <w:bCs/>
          <w:sz w:val="24"/>
          <w:szCs w:val="24"/>
        </w:rPr>
        <w:br/>
      </w:r>
    </w:p>
    <w:p w14:paraId="27CF2A0C" w14:textId="2693330A" w:rsidR="000E2378" w:rsidRPr="002924C8" w:rsidRDefault="00B21374" w:rsidP="00B30809">
      <w:pPr>
        <w:pStyle w:val="ListParagraph"/>
        <w:numPr>
          <w:ilvl w:val="0"/>
          <w:numId w:val="5"/>
        </w:numPr>
        <w:jc w:val="both"/>
        <w:rPr>
          <w:rFonts w:asciiTheme="minorHAnsi" w:hAnsiTheme="minorHAnsi" w:cstheme="minorHAnsi"/>
          <w:sz w:val="24"/>
          <w:szCs w:val="24"/>
          <w14:ligatures w14:val="none"/>
        </w:rPr>
      </w:pPr>
      <w:r>
        <w:rPr>
          <w:rFonts w:asciiTheme="minorHAnsi" w:hAnsiTheme="minorHAnsi" w:cstheme="minorHAnsi"/>
          <w:b/>
          <w:bCs/>
          <w:sz w:val="24"/>
          <w:szCs w:val="24"/>
        </w:rPr>
        <w:t>WASHOE COUNTY COMMISSIONER UPDATE</w:t>
      </w:r>
      <w:r w:rsidR="00A755EA" w:rsidRPr="002924C8">
        <w:rPr>
          <w:rFonts w:asciiTheme="minorHAnsi" w:hAnsiTheme="minorHAnsi" w:cstheme="minorHAnsi"/>
          <w:b/>
          <w:bCs/>
          <w:sz w:val="24"/>
          <w:szCs w:val="24"/>
        </w:rPr>
        <w:t xml:space="preserve"> </w:t>
      </w:r>
      <w:r w:rsidR="001A07E5" w:rsidRPr="002924C8">
        <w:rPr>
          <w:rFonts w:asciiTheme="minorHAnsi" w:hAnsiTheme="minorHAnsi" w:cstheme="minorHAnsi"/>
          <w:b/>
          <w:bCs/>
          <w:sz w:val="24"/>
          <w:szCs w:val="24"/>
        </w:rPr>
        <w:t xml:space="preserve">- </w:t>
      </w:r>
      <w:r w:rsidR="0064269B">
        <w:rPr>
          <w:rFonts w:asciiTheme="minorHAnsi" w:hAnsiTheme="minorHAnsi" w:cstheme="minorHAnsi"/>
          <w:b/>
          <w:bCs/>
          <w:sz w:val="24"/>
          <w:szCs w:val="24"/>
        </w:rPr>
        <w:tab/>
      </w:r>
      <w:r w:rsidR="00314CD3" w:rsidRPr="002924C8">
        <w:rPr>
          <w:rFonts w:asciiTheme="minorHAnsi" w:hAnsiTheme="minorHAnsi" w:cstheme="minorHAnsi"/>
          <w:b/>
          <w:bCs/>
          <w:sz w:val="24"/>
          <w:szCs w:val="24"/>
        </w:rPr>
        <w:br/>
      </w:r>
      <w:r w:rsidR="00D975FE">
        <w:rPr>
          <w:rFonts w:asciiTheme="minorHAnsi" w:hAnsiTheme="minorHAnsi" w:cstheme="minorHAnsi"/>
          <w:b/>
          <w:bCs/>
          <w:sz w:val="24"/>
          <w:szCs w:val="24"/>
        </w:rPr>
        <w:br/>
      </w:r>
      <w:r w:rsidR="00D975FE" w:rsidRPr="00C54339">
        <w:rPr>
          <w:rFonts w:asciiTheme="minorHAnsi" w:hAnsiTheme="minorHAnsi" w:cstheme="minorHAnsi"/>
          <w:sz w:val="24"/>
          <w:szCs w:val="24"/>
        </w:rPr>
        <w:t>There is no audio from this section</w:t>
      </w:r>
      <w:r w:rsidR="00D975FE">
        <w:rPr>
          <w:rFonts w:asciiTheme="minorHAnsi" w:hAnsiTheme="minorHAnsi" w:cstheme="minorHAnsi"/>
          <w:sz w:val="24"/>
          <w:szCs w:val="24"/>
        </w:rPr>
        <w:t>.</w:t>
      </w:r>
      <w:r w:rsidR="0064269B">
        <w:rPr>
          <w:rFonts w:asciiTheme="minorHAnsi" w:hAnsiTheme="minorHAnsi" w:cstheme="minorHAnsi"/>
          <w:sz w:val="24"/>
          <w:szCs w:val="24"/>
        </w:rPr>
        <w:tab/>
      </w:r>
      <w:r w:rsidR="00314CD3" w:rsidRPr="002924C8">
        <w:rPr>
          <w:rFonts w:asciiTheme="minorHAnsi" w:hAnsiTheme="minorHAnsi" w:cstheme="minorHAnsi"/>
          <w:b/>
          <w:bCs/>
          <w:sz w:val="24"/>
          <w:szCs w:val="24"/>
        </w:rPr>
        <w:br/>
      </w:r>
    </w:p>
    <w:p w14:paraId="4F342BAE" w14:textId="1DFD869D" w:rsidR="00E06B19" w:rsidRPr="002924C8" w:rsidRDefault="00B21374" w:rsidP="00B30809">
      <w:pPr>
        <w:pStyle w:val="ListParagraph"/>
        <w:numPr>
          <w:ilvl w:val="0"/>
          <w:numId w:val="5"/>
        </w:numPr>
        <w:jc w:val="both"/>
        <w:rPr>
          <w:rFonts w:asciiTheme="minorHAnsi" w:hAnsiTheme="minorHAnsi" w:cstheme="minorHAnsi"/>
          <w:bCs/>
          <w:sz w:val="24"/>
          <w:szCs w:val="24"/>
        </w:rPr>
      </w:pPr>
      <w:r>
        <w:rPr>
          <w:rFonts w:asciiTheme="minorHAnsi" w:hAnsiTheme="minorHAnsi" w:cstheme="minorHAnsi"/>
          <w:b/>
          <w:sz w:val="24"/>
          <w:szCs w:val="24"/>
        </w:rPr>
        <w:t>CAB MEMBER ANNOUNCEMENT</w:t>
      </w:r>
      <w:r w:rsidR="0014786D">
        <w:rPr>
          <w:rFonts w:asciiTheme="minorHAnsi" w:hAnsiTheme="minorHAnsi" w:cstheme="minorHAnsi"/>
          <w:b/>
          <w:sz w:val="24"/>
          <w:szCs w:val="24"/>
        </w:rPr>
        <w:t>S/ REQUESTS</w:t>
      </w:r>
      <w:r w:rsidR="00E451F9" w:rsidRPr="002924C8">
        <w:rPr>
          <w:rFonts w:asciiTheme="minorHAnsi" w:hAnsiTheme="minorHAnsi" w:cstheme="minorHAnsi"/>
          <w:b/>
          <w:sz w:val="24"/>
          <w:szCs w:val="24"/>
        </w:rPr>
        <w:t xml:space="preserve"> - </w:t>
      </w:r>
      <w:r w:rsidR="00E451F9" w:rsidRPr="002924C8">
        <w:rPr>
          <w:rFonts w:asciiTheme="minorHAnsi" w:hAnsiTheme="minorHAnsi" w:cstheme="minorHAnsi"/>
          <w:bCs/>
          <w:sz w:val="24"/>
          <w:szCs w:val="24"/>
        </w:rPr>
        <w:t>[</w:t>
      </w:r>
      <w:r w:rsidR="009251FE" w:rsidRPr="002924C8">
        <w:rPr>
          <w:rFonts w:asciiTheme="minorHAnsi" w:hAnsiTheme="minorHAnsi" w:cstheme="minorHAnsi"/>
          <w:bCs/>
          <w:sz w:val="24"/>
          <w:szCs w:val="24"/>
        </w:rPr>
        <w:t>Non-Action Item]</w:t>
      </w:r>
    </w:p>
    <w:p w14:paraId="7DADF4B9" w14:textId="3E08A814" w:rsidR="00E06B19" w:rsidRPr="002924C8" w:rsidRDefault="00680CE2" w:rsidP="00B30809">
      <w:pPr>
        <w:ind w:left="720"/>
        <w:jc w:val="both"/>
        <w:rPr>
          <w:rFonts w:asciiTheme="minorHAnsi" w:hAnsiTheme="minorHAnsi" w:cstheme="minorHAnsi"/>
          <w:bCs/>
          <w:sz w:val="24"/>
          <w:szCs w:val="24"/>
        </w:rPr>
      </w:pPr>
      <w:r w:rsidRPr="002924C8">
        <w:rPr>
          <w:rFonts w:asciiTheme="minorHAnsi" w:hAnsiTheme="minorHAnsi" w:cstheme="minorHAnsi"/>
          <w:bCs/>
          <w:sz w:val="24"/>
          <w:szCs w:val="24"/>
        </w:rPr>
        <w:br/>
      </w:r>
      <w:r w:rsidR="00D975FE" w:rsidRPr="00C54339">
        <w:rPr>
          <w:rFonts w:asciiTheme="minorHAnsi" w:hAnsiTheme="minorHAnsi" w:cstheme="minorHAnsi"/>
          <w:sz w:val="24"/>
          <w:szCs w:val="24"/>
        </w:rPr>
        <w:t>There is no audio from this section</w:t>
      </w:r>
      <w:r w:rsidR="00D975FE">
        <w:rPr>
          <w:rFonts w:asciiTheme="minorHAnsi" w:hAnsiTheme="minorHAnsi" w:cstheme="minorHAnsi"/>
          <w:sz w:val="24"/>
          <w:szCs w:val="24"/>
        </w:rPr>
        <w:t>.</w:t>
      </w:r>
      <w:r w:rsidR="0064269B">
        <w:rPr>
          <w:rFonts w:asciiTheme="minorHAnsi" w:hAnsiTheme="minorHAnsi" w:cstheme="minorHAnsi"/>
          <w:sz w:val="24"/>
          <w:szCs w:val="24"/>
        </w:rPr>
        <w:tab/>
      </w:r>
      <w:r w:rsidRPr="002924C8">
        <w:rPr>
          <w:rFonts w:asciiTheme="minorHAnsi" w:hAnsiTheme="minorHAnsi" w:cstheme="minorHAnsi"/>
          <w:bCs/>
          <w:sz w:val="24"/>
          <w:szCs w:val="24"/>
        </w:rPr>
        <w:br/>
      </w:r>
    </w:p>
    <w:p w14:paraId="127245AF" w14:textId="3C832778" w:rsidR="00D975FE" w:rsidRPr="00D975FE" w:rsidRDefault="0014786D" w:rsidP="00B30809">
      <w:pPr>
        <w:pStyle w:val="ListParagraph"/>
        <w:numPr>
          <w:ilvl w:val="0"/>
          <w:numId w:val="5"/>
        </w:numPr>
        <w:jc w:val="both"/>
        <w:rPr>
          <w:rFonts w:asciiTheme="minorHAnsi" w:hAnsiTheme="minorHAnsi" w:cstheme="minorHAnsi"/>
          <w:b/>
          <w:sz w:val="24"/>
          <w:szCs w:val="24"/>
        </w:rPr>
      </w:pPr>
      <w:r>
        <w:rPr>
          <w:rFonts w:asciiTheme="minorHAnsi" w:hAnsiTheme="minorHAnsi" w:cstheme="minorHAnsi"/>
          <w:b/>
          <w:sz w:val="24"/>
          <w:szCs w:val="24"/>
        </w:rPr>
        <w:t>GENERAL PUBLIC COMMENT</w:t>
      </w:r>
      <w:r w:rsidR="00C1597A" w:rsidRPr="002924C8">
        <w:rPr>
          <w:rFonts w:asciiTheme="minorHAnsi" w:hAnsiTheme="minorHAnsi" w:cstheme="minorHAnsi"/>
          <w:b/>
          <w:sz w:val="24"/>
          <w:szCs w:val="24"/>
        </w:rPr>
        <w:t xml:space="preserve"> – </w:t>
      </w:r>
      <w:r w:rsidR="0064269B">
        <w:rPr>
          <w:rFonts w:asciiTheme="minorHAnsi" w:hAnsiTheme="minorHAnsi" w:cstheme="minorHAnsi"/>
          <w:b/>
          <w:sz w:val="24"/>
          <w:szCs w:val="24"/>
        </w:rPr>
        <w:tab/>
      </w:r>
      <w:r w:rsidR="00D975FE">
        <w:rPr>
          <w:rFonts w:asciiTheme="minorHAnsi" w:hAnsiTheme="minorHAnsi" w:cstheme="minorHAnsi"/>
          <w:b/>
          <w:sz w:val="24"/>
          <w:szCs w:val="24"/>
        </w:rPr>
        <w:br/>
      </w:r>
      <w:r w:rsidR="00D975FE">
        <w:rPr>
          <w:rFonts w:asciiTheme="minorHAnsi" w:hAnsiTheme="minorHAnsi" w:cstheme="minorHAnsi"/>
          <w:b/>
          <w:sz w:val="24"/>
          <w:szCs w:val="24"/>
        </w:rPr>
        <w:br/>
      </w:r>
      <w:r w:rsidR="00D975FE" w:rsidRPr="00C54339">
        <w:rPr>
          <w:rFonts w:asciiTheme="minorHAnsi" w:hAnsiTheme="minorHAnsi" w:cstheme="minorHAnsi"/>
          <w:sz w:val="24"/>
          <w:szCs w:val="24"/>
        </w:rPr>
        <w:t>There is no audio from this section</w:t>
      </w:r>
      <w:r w:rsidR="00D975FE">
        <w:rPr>
          <w:rFonts w:asciiTheme="minorHAnsi" w:hAnsiTheme="minorHAnsi" w:cstheme="minorHAnsi"/>
          <w:sz w:val="24"/>
          <w:szCs w:val="24"/>
        </w:rPr>
        <w:t>.</w:t>
      </w:r>
      <w:r w:rsidR="0064269B">
        <w:rPr>
          <w:rFonts w:asciiTheme="minorHAnsi" w:hAnsiTheme="minorHAnsi" w:cstheme="minorHAnsi"/>
          <w:sz w:val="24"/>
          <w:szCs w:val="24"/>
        </w:rPr>
        <w:tab/>
      </w:r>
      <w:r w:rsidR="00D975FE">
        <w:rPr>
          <w:rFonts w:asciiTheme="minorHAnsi" w:hAnsiTheme="minorHAnsi" w:cstheme="minorHAnsi"/>
          <w:sz w:val="24"/>
          <w:szCs w:val="24"/>
        </w:rPr>
        <w:br/>
      </w:r>
    </w:p>
    <w:p w14:paraId="706A4FCF" w14:textId="3DFC38D5" w:rsidR="00BD2BDD" w:rsidRPr="0014786D" w:rsidRDefault="00D975FE" w:rsidP="00B30809">
      <w:pPr>
        <w:pStyle w:val="ListParagraph"/>
        <w:jc w:val="both"/>
        <w:rPr>
          <w:rFonts w:asciiTheme="minorHAnsi" w:hAnsiTheme="minorHAnsi" w:cstheme="minorHAnsi"/>
          <w:b/>
          <w:sz w:val="24"/>
          <w:szCs w:val="24"/>
        </w:rPr>
      </w:pPr>
      <w:r>
        <w:rPr>
          <w:rFonts w:asciiTheme="minorHAnsi" w:hAnsiTheme="minorHAnsi" w:cstheme="minorHAnsi"/>
          <w:sz w:val="24"/>
          <w:szCs w:val="24"/>
        </w:rPr>
        <w:br/>
      </w:r>
      <w:r w:rsidR="00703A43" w:rsidRPr="002924C8">
        <w:rPr>
          <w:rFonts w:asciiTheme="minorHAnsi" w:hAnsiTheme="minorHAnsi" w:cstheme="minorHAnsi"/>
          <w:b/>
          <w:sz w:val="24"/>
          <w:szCs w:val="24"/>
        </w:rPr>
        <w:br/>
      </w:r>
      <w:r w:rsidR="00703A43" w:rsidRPr="002924C8">
        <w:rPr>
          <w:rFonts w:asciiTheme="minorHAnsi" w:hAnsiTheme="minorHAnsi" w:cstheme="minorHAnsi"/>
          <w:b/>
          <w:sz w:val="24"/>
          <w:szCs w:val="24"/>
        </w:rPr>
        <w:br/>
      </w:r>
      <w:r w:rsidR="002D4B0C" w:rsidRPr="0014786D">
        <w:rPr>
          <w:rFonts w:asciiTheme="minorHAnsi" w:hAnsiTheme="minorHAnsi" w:cstheme="minorHAnsi"/>
          <w:b/>
          <w:bCs/>
          <w:sz w:val="24"/>
          <w:szCs w:val="24"/>
          <w14:ligatures w14:val="none"/>
        </w:rPr>
        <w:t xml:space="preserve">ADJOURNMENT - </w:t>
      </w:r>
      <w:r w:rsidR="00BD2BDD" w:rsidRPr="0014786D">
        <w:rPr>
          <w:rFonts w:asciiTheme="minorHAnsi" w:hAnsiTheme="minorHAnsi" w:cstheme="minorHAnsi"/>
          <w:sz w:val="24"/>
          <w:szCs w:val="24"/>
          <w14:ligatures w14:val="none"/>
        </w:rPr>
        <w:t xml:space="preserve">The meeting was adjourned at </w:t>
      </w:r>
      <w:r w:rsidR="001152AF">
        <w:rPr>
          <w:rFonts w:asciiTheme="minorHAnsi" w:hAnsiTheme="minorHAnsi" w:cstheme="minorHAnsi"/>
          <w:sz w:val="24"/>
          <w:szCs w:val="24"/>
          <w14:ligatures w14:val="none"/>
        </w:rPr>
        <w:t>7:36</w:t>
      </w:r>
      <w:r w:rsidR="00C14C1A" w:rsidRPr="0014786D">
        <w:rPr>
          <w:rFonts w:asciiTheme="minorHAnsi" w:hAnsiTheme="minorHAnsi" w:cstheme="minorHAnsi"/>
          <w:sz w:val="24"/>
          <w:szCs w:val="24"/>
          <w14:ligatures w14:val="none"/>
        </w:rPr>
        <w:t xml:space="preserve"> </w:t>
      </w:r>
      <w:r w:rsidR="00BD2BDD" w:rsidRPr="0014786D">
        <w:rPr>
          <w:rFonts w:asciiTheme="minorHAnsi" w:hAnsiTheme="minorHAnsi" w:cstheme="minorHAnsi"/>
          <w:sz w:val="24"/>
          <w:szCs w:val="24"/>
          <w14:ligatures w14:val="none"/>
        </w:rPr>
        <w:t xml:space="preserve">p.m. </w:t>
      </w:r>
    </w:p>
    <w:sectPr w:rsidR="00BD2BDD" w:rsidRPr="0014786D" w:rsidSect="009C06AE">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72B1D" w14:textId="77777777" w:rsidR="00155166" w:rsidRDefault="00155166" w:rsidP="00BF6841">
      <w:r>
        <w:separator/>
      </w:r>
    </w:p>
  </w:endnote>
  <w:endnote w:type="continuationSeparator" w:id="0">
    <w:p w14:paraId="7779798B" w14:textId="77777777" w:rsidR="00155166" w:rsidRDefault="00155166" w:rsidP="00BF6841">
      <w:r>
        <w:continuationSeparator/>
      </w:r>
    </w:p>
  </w:endnote>
  <w:endnote w:type="continuationNotice" w:id="1">
    <w:p w14:paraId="3CC1AAAE" w14:textId="77777777" w:rsidR="00155166" w:rsidRDefault="001551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F1888" w14:textId="77777777" w:rsidR="00BF6841" w:rsidRDefault="00BF68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4BE4B" w14:textId="77777777" w:rsidR="00BF6841" w:rsidRDefault="00BF68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3A9A8" w14:textId="77777777" w:rsidR="00BF6841" w:rsidRDefault="00BF68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D0496" w14:textId="77777777" w:rsidR="00155166" w:rsidRDefault="00155166" w:rsidP="00BF6841">
      <w:r>
        <w:separator/>
      </w:r>
    </w:p>
  </w:footnote>
  <w:footnote w:type="continuationSeparator" w:id="0">
    <w:p w14:paraId="146A1EF7" w14:textId="77777777" w:rsidR="00155166" w:rsidRDefault="00155166" w:rsidP="00BF6841">
      <w:r>
        <w:continuationSeparator/>
      </w:r>
    </w:p>
  </w:footnote>
  <w:footnote w:type="continuationNotice" w:id="1">
    <w:p w14:paraId="1F136870" w14:textId="77777777" w:rsidR="00155166" w:rsidRDefault="001551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EC97B" w14:textId="64503E83" w:rsidR="00BF6841" w:rsidRDefault="00BF68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6211197"/>
      <w:docPartObj>
        <w:docPartGallery w:val="Watermarks"/>
        <w:docPartUnique/>
      </w:docPartObj>
    </w:sdtPr>
    <w:sdtEndPr/>
    <w:sdtContent>
      <w:p w14:paraId="013003A0" w14:textId="3798B162" w:rsidR="00BF6841" w:rsidRDefault="00AA1D01">
        <w:pPr>
          <w:pStyle w:val="Header"/>
        </w:pPr>
        <w:r>
          <w:rPr>
            <w:noProof/>
          </w:rPr>
          <w:pict w14:anchorId="1CC599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51FFF" w14:textId="536EFF98" w:rsidR="00BF6841" w:rsidRDefault="00BF68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3E1444"/>
    <w:multiLevelType w:val="hybridMultilevel"/>
    <w:tmpl w:val="615C7ECC"/>
    <w:lvl w:ilvl="0" w:tplc="187809C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8D2C85"/>
    <w:multiLevelType w:val="hybridMultilevel"/>
    <w:tmpl w:val="C4EC0CE2"/>
    <w:lvl w:ilvl="0" w:tplc="F214ADF6">
      <w:start w:val="1"/>
      <w:numFmt w:val="decimal"/>
      <w:lvlText w:val="%1."/>
      <w:lvlJc w:val="left"/>
      <w:pPr>
        <w:ind w:left="72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E44507"/>
    <w:multiLevelType w:val="multilevel"/>
    <w:tmpl w:val="7B362A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8374A11"/>
    <w:multiLevelType w:val="multilevel"/>
    <w:tmpl w:val="7B362A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05406B6"/>
    <w:multiLevelType w:val="multilevel"/>
    <w:tmpl w:val="2842C4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0EF58E2"/>
    <w:multiLevelType w:val="hybridMultilevel"/>
    <w:tmpl w:val="A3988944"/>
    <w:lvl w:ilvl="0" w:tplc="E6FC154E">
      <w:numFmt w:val="bullet"/>
      <w:lvlText w:val=""/>
      <w:lvlJc w:val="left"/>
      <w:pPr>
        <w:ind w:left="1080" w:hanging="360"/>
      </w:pPr>
      <w:rPr>
        <w:rFonts w:ascii="Symbol" w:eastAsia="Times New Roman" w:hAnsi="Symbol"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BB92C75"/>
    <w:multiLevelType w:val="hybridMultilevel"/>
    <w:tmpl w:val="7FA20AE2"/>
    <w:lvl w:ilvl="0" w:tplc="4DC86836">
      <w:start w:val="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D795FA1"/>
    <w:multiLevelType w:val="multilevel"/>
    <w:tmpl w:val="DD00F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8347090">
    <w:abstractNumId w:val="4"/>
  </w:num>
  <w:num w:numId="2" w16cid:durableId="2078893264">
    <w:abstractNumId w:val="1"/>
  </w:num>
  <w:num w:numId="3" w16cid:durableId="789781773">
    <w:abstractNumId w:val="7"/>
  </w:num>
  <w:num w:numId="4" w16cid:durableId="17850608">
    <w:abstractNumId w:val="3"/>
  </w:num>
  <w:num w:numId="5" w16cid:durableId="529026216">
    <w:abstractNumId w:val="0"/>
  </w:num>
  <w:num w:numId="6" w16cid:durableId="1633831477">
    <w:abstractNumId w:val="2"/>
  </w:num>
  <w:num w:numId="7" w16cid:durableId="235406803">
    <w:abstractNumId w:val="6"/>
  </w:num>
  <w:num w:numId="8" w16cid:durableId="1962354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2F1"/>
    <w:rsid w:val="00001121"/>
    <w:rsid w:val="0001113A"/>
    <w:rsid w:val="00014FFF"/>
    <w:rsid w:val="0001628D"/>
    <w:rsid w:val="00017C74"/>
    <w:rsid w:val="00022B2F"/>
    <w:rsid w:val="00022C00"/>
    <w:rsid w:val="00023792"/>
    <w:rsid w:val="000241FF"/>
    <w:rsid w:val="00027118"/>
    <w:rsid w:val="00027799"/>
    <w:rsid w:val="00031FBD"/>
    <w:rsid w:val="000373F7"/>
    <w:rsid w:val="000378C4"/>
    <w:rsid w:val="000426FD"/>
    <w:rsid w:val="00042A97"/>
    <w:rsid w:val="0004469D"/>
    <w:rsid w:val="00044A98"/>
    <w:rsid w:val="00045CC1"/>
    <w:rsid w:val="0004708A"/>
    <w:rsid w:val="0004754B"/>
    <w:rsid w:val="00052403"/>
    <w:rsid w:val="00052A8C"/>
    <w:rsid w:val="00052CB8"/>
    <w:rsid w:val="00053F96"/>
    <w:rsid w:val="000544DC"/>
    <w:rsid w:val="00054DAA"/>
    <w:rsid w:val="000603EE"/>
    <w:rsid w:val="00065717"/>
    <w:rsid w:val="00065BC1"/>
    <w:rsid w:val="00066E2E"/>
    <w:rsid w:val="000706E9"/>
    <w:rsid w:val="000726A1"/>
    <w:rsid w:val="0007400B"/>
    <w:rsid w:val="00076078"/>
    <w:rsid w:val="00077B68"/>
    <w:rsid w:val="00084DB4"/>
    <w:rsid w:val="0008677E"/>
    <w:rsid w:val="00094247"/>
    <w:rsid w:val="0009497E"/>
    <w:rsid w:val="00094988"/>
    <w:rsid w:val="000A2B62"/>
    <w:rsid w:val="000B0DC5"/>
    <w:rsid w:val="000B19A6"/>
    <w:rsid w:val="000B1CB9"/>
    <w:rsid w:val="000B226C"/>
    <w:rsid w:val="000B3412"/>
    <w:rsid w:val="000B4043"/>
    <w:rsid w:val="000B4AF8"/>
    <w:rsid w:val="000B5A8B"/>
    <w:rsid w:val="000C0A21"/>
    <w:rsid w:val="000C0CE9"/>
    <w:rsid w:val="000C1AC9"/>
    <w:rsid w:val="000C4F41"/>
    <w:rsid w:val="000C5492"/>
    <w:rsid w:val="000D5BBE"/>
    <w:rsid w:val="000D635F"/>
    <w:rsid w:val="000D6478"/>
    <w:rsid w:val="000E2378"/>
    <w:rsid w:val="000E27B8"/>
    <w:rsid w:val="000E32AF"/>
    <w:rsid w:val="000E5323"/>
    <w:rsid w:val="000E6BB9"/>
    <w:rsid w:val="000E6D30"/>
    <w:rsid w:val="000F0DE8"/>
    <w:rsid w:val="000F1064"/>
    <w:rsid w:val="000F3844"/>
    <w:rsid w:val="000F3B84"/>
    <w:rsid w:val="000F46C1"/>
    <w:rsid w:val="0010096B"/>
    <w:rsid w:val="0010155B"/>
    <w:rsid w:val="001075AC"/>
    <w:rsid w:val="00107AAB"/>
    <w:rsid w:val="0011110F"/>
    <w:rsid w:val="001152AF"/>
    <w:rsid w:val="00121127"/>
    <w:rsid w:val="00121B54"/>
    <w:rsid w:val="00122BEF"/>
    <w:rsid w:val="00122F89"/>
    <w:rsid w:val="0012565C"/>
    <w:rsid w:val="001261C2"/>
    <w:rsid w:val="0014344A"/>
    <w:rsid w:val="001471B3"/>
    <w:rsid w:val="0014786D"/>
    <w:rsid w:val="001479B4"/>
    <w:rsid w:val="00155166"/>
    <w:rsid w:val="00155F3C"/>
    <w:rsid w:val="00163E9D"/>
    <w:rsid w:val="001646B5"/>
    <w:rsid w:val="001650F2"/>
    <w:rsid w:val="00165EA4"/>
    <w:rsid w:val="00166599"/>
    <w:rsid w:val="001714AA"/>
    <w:rsid w:val="00171786"/>
    <w:rsid w:val="00171E30"/>
    <w:rsid w:val="0017233A"/>
    <w:rsid w:val="001816B3"/>
    <w:rsid w:val="00183BAD"/>
    <w:rsid w:val="00185424"/>
    <w:rsid w:val="00186D0E"/>
    <w:rsid w:val="00190F2B"/>
    <w:rsid w:val="001926EF"/>
    <w:rsid w:val="00192812"/>
    <w:rsid w:val="00193688"/>
    <w:rsid w:val="00196411"/>
    <w:rsid w:val="001975D9"/>
    <w:rsid w:val="00197F56"/>
    <w:rsid w:val="001A00AB"/>
    <w:rsid w:val="001A07E5"/>
    <w:rsid w:val="001A1D3D"/>
    <w:rsid w:val="001A354D"/>
    <w:rsid w:val="001A3AAF"/>
    <w:rsid w:val="001A4134"/>
    <w:rsid w:val="001A4A53"/>
    <w:rsid w:val="001A4B51"/>
    <w:rsid w:val="001A5E75"/>
    <w:rsid w:val="001A5F72"/>
    <w:rsid w:val="001A69E2"/>
    <w:rsid w:val="001B0DB8"/>
    <w:rsid w:val="001B163A"/>
    <w:rsid w:val="001B2BB3"/>
    <w:rsid w:val="001B5117"/>
    <w:rsid w:val="001B5CAF"/>
    <w:rsid w:val="001B767D"/>
    <w:rsid w:val="001C0BF0"/>
    <w:rsid w:val="001C4004"/>
    <w:rsid w:val="001C422E"/>
    <w:rsid w:val="001C63DE"/>
    <w:rsid w:val="001C799E"/>
    <w:rsid w:val="001D1674"/>
    <w:rsid w:val="001D1863"/>
    <w:rsid w:val="001E17AE"/>
    <w:rsid w:val="001E7FE5"/>
    <w:rsid w:val="001F2D14"/>
    <w:rsid w:val="001F7894"/>
    <w:rsid w:val="001F798B"/>
    <w:rsid w:val="00210821"/>
    <w:rsid w:val="00211AB2"/>
    <w:rsid w:val="00212CBE"/>
    <w:rsid w:val="002141AD"/>
    <w:rsid w:val="002142FD"/>
    <w:rsid w:val="00217F9F"/>
    <w:rsid w:val="00220268"/>
    <w:rsid w:val="0022159D"/>
    <w:rsid w:val="00221C56"/>
    <w:rsid w:val="00221CA6"/>
    <w:rsid w:val="00221E2B"/>
    <w:rsid w:val="00223BF3"/>
    <w:rsid w:val="002258B4"/>
    <w:rsid w:val="00232834"/>
    <w:rsid w:val="00232E7E"/>
    <w:rsid w:val="00234B99"/>
    <w:rsid w:val="00236948"/>
    <w:rsid w:val="00236994"/>
    <w:rsid w:val="002369F9"/>
    <w:rsid w:val="00237390"/>
    <w:rsid w:val="00240CF3"/>
    <w:rsid w:val="002417B2"/>
    <w:rsid w:val="00243C8F"/>
    <w:rsid w:val="0024440F"/>
    <w:rsid w:val="00244B8A"/>
    <w:rsid w:val="00244B9F"/>
    <w:rsid w:val="002477A3"/>
    <w:rsid w:val="0025541B"/>
    <w:rsid w:val="00255430"/>
    <w:rsid w:val="002566EE"/>
    <w:rsid w:val="00261373"/>
    <w:rsid w:val="00263B7A"/>
    <w:rsid w:val="00266A56"/>
    <w:rsid w:val="00272A2E"/>
    <w:rsid w:val="00274D1D"/>
    <w:rsid w:val="00276664"/>
    <w:rsid w:val="002816D1"/>
    <w:rsid w:val="00281737"/>
    <w:rsid w:val="0028184E"/>
    <w:rsid w:val="00281D97"/>
    <w:rsid w:val="002825FF"/>
    <w:rsid w:val="00282E92"/>
    <w:rsid w:val="002853AB"/>
    <w:rsid w:val="002870FB"/>
    <w:rsid w:val="00291199"/>
    <w:rsid w:val="002924C8"/>
    <w:rsid w:val="00295978"/>
    <w:rsid w:val="002963AF"/>
    <w:rsid w:val="002A0026"/>
    <w:rsid w:val="002A01FB"/>
    <w:rsid w:val="002A0C70"/>
    <w:rsid w:val="002A16D7"/>
    <w:rsid w:val="002A56DA"/>
    <w:rsid w:val="002A761A"/>
    <w:rsid w:val="002B30A0"/>
    <w:rsid w:val="002B6471"/>
    <w:rsid w:val="002B6FA1"/>
    <w:rsid w:val="002B7081"/>
    <w:rsid w:val="002B7182"/>
    <w:rsid w:val="002C0508"/>
    <w:rsid w:val="002C3017"/>
    <w:rsid w:val="002C511A"/>
    <w:rsid w:val="002D4B0C"/>
    <w:rsid w:val="002D5761"/>
    <w:rsid w:val="002E1F94"/>
    <w:rsid w:val="002E30FD"/>
    <w:rsid w:val="002E6915"/>
    <w:rsid w:val="002E6977"/>
    <w:rsid w:val="002F0D21"/>
    <w:rsid w:val="002F1951"/>
    <w:rsid w:val="003005B6"/>
    <w:rsid w:val="003064E4"/>
    <w:rsid w:val="0031046F"/>
    <w:rsid w:val="00310B7D"/>
    <w:rsid w:val="00314CD3"/>
    <w:rsid w:val="00317551"/>
    <w:rsid w:val="00320772"/>
    <w:rsid w:val="00320B0B"/>
    <w:rsid w:val="00321622"/>
    <w:rsid w:val="00322711"/>
    <w:rsid w:val="003227B1"/>
    <w:rsid w:val="0032454D"/>
    <w:rsid w:val="00330C07"/>
    <w:rsid w:val="00330F74"/>
    <w:rsid w:val="0033185B"/>
    <w:rsid w:val="0033461A"/>
    <w:rsid w:val="00335121"/>
    <w:rsid w:val="003372B4"/>
    <w:rsid w:val="00340F6F"/>
    <w:rsid w:val="00341ECD"/>
    <w:rsid w:val="0034211C"/>
    <w:rsid w:val="00343B13"/>
    <w:rsid w:val="003447A5"/>
    <w:rsid w:val="00344BF1"/>
    <w:rsid w:val="0034762C"/>
    <w:rsid w:val="00351B97"/>
    <w:rsid w:val="00352510"/>
    <w:rsid w:val="003528F6"/>
    <w:rsid w:val="00353DAC"/>
    <w:rsid w:val="00354394"/>
    <w:rsid w:val="00354A23"/>
    <w:rsid w:val="00354AA9"/>
    <w:rsid w:val="00357E63"/>
    <w:rsid w:val="00357F89"/>
    <w:rsid w:val="00361B65"/>
    <w:rsid w:val="003634E8"/>
    <w:rsid w:val="0036664B"/>
    <w:rsid w:val="00366DE3"/>
    <w:rsid w:val="00375F5C"/>
    <w:rsid w:val="00376226"/>
    <w:rsid w:val="00380B2D"/>
    <w:rsid w:val="00384EA6"/>
    <w:rsid w:val="00385782"/>
    <w:rsid w:val="00386FF4"/>
    <w:rsid w:val="00392EFD"/>
    <w:rsid w:val="00397132"/>
    <w:rsid w:val="003A0FE1"/>
    <w:rsid w:val="003A1AB1"/>
    <w:rsid w:val="003A1DAC"/>
    <w:rsid w:val="003A38E7"/>
    <w:rsid w:val="003A784E"/>
    <w:rsid w:val="003B2501"/>
    <w:rsid w:val="003B2659"/>
    <w:rsid w:val="003B3D37"/>
    <w:rsid w:val="003B5E21"/>
    <w:rsid w:val="003B689B"/>
    <w:rsid w:val="003C051E"/>
    <w:rsid w:val="003C0AEC"/>
    <w:rsid w:val="003C71B2"/>
    <w:rsid w:val="003D4E7D"/>
    <w:rsid w:val="003D74A0"/>
    <w:rsid w:val="003D75E9"/>
    <w:rsid w:val="003E08A9"/>
    <w:rsid w:val="003E1F00"/>
    <w:rsid w:val="003E3944"/>
    <w:rsid w:val="003E6D9B"/>
    <w:rsid w:val="003F0660"/>
    <w:rsid w:val="003F2833"/>
    <w:rsid w:val="003F3D20"/>
    <w:rsid w:val="003F6D72"/>
    <w:rsid w:val="004007A0"/>
    <w:rsid w:val="004028C6"/>
    <w:rsid w:val="004043D0"/>
    <w:rsid w:val="00407CF4"/>
    <w:rsid w:val="00415654"/>
    <w:rsid w:val="004171DE"/>
    <w:rsid w:val="004223EB"/>
    <w:rsid w:val="00422E58"/>
    <w:rsid w:val="00423D1F"/>
    <w:rsid w:val="00424E31"/>
    <w:rsid w:val="00426575"/>
    <w:rsid w:val="004265E3"/>
    <w:rsid w:val="00426CD8"/>
    <w:rsid w:val="00431796"/>
    <w:rsid w:val="0043216B"/>
    <w:rsid w:val="00432BA5"/>
    <w:rsid w:val="0043397C"/>
    <w:rsid w:val="00435055"/>
    <w:rsid w:val="00435A17"/>
    <w:rsid w:val="004413B8"/>
    <w:rsid w:val="004449E2"/>
    <w:rsid w:val="00445208"/>
    <w:rsid w:val="004545D9"/>
    <w:rsid w:val="00455D52"/>
    <w:rsid w:val="00460CEC"/>
    <w:rsid w:val="00461134"/>
    <w:rsid w:val="004615FB"/>
    <w:rsid w:val="00471491"/>
    <w:rsid w:val="004723C2"/>
    <w:rsid w:val="00472855"/>
    <w:rsid w:val="004763B4"/>
    <w:rsid w:val="00477ABD"/>
    <w:rsid w:val="00480FFB"/>
    <w:rsid w:val="004811F6"/>
    <w:rsid w:val="00481A48"/>
    <w:rsid w:val="00484119"/>
    <w:rsid w:val="00484CB1"/>
    <w:rsid w:val="004866DB"/>
    <w:rsid w:val="00492AE3"/>
    <w:rsid w:val="0049303E"/>
    <w:rsid w:val="00493AA2"/>
    <w:rsid w:val="00497278"/>
    <w:rsid w:val="004A2466"/>
    <w:rsid w:val="004A3555"/>
    <w:rsid w:val="004A6A87"/>
    <w:rsid w:val="004B0D80"/>
    <w:rsid w:val="004B0DD2"/>
    <w:rsid w:val="004B1169"/>
    <w:rsid w:val="004B645A"/>
    <w:rsid w:val="004B77B3"/>
    <w:rsid w:val="004B79E8"/>
    <w:rsid w:val="004C05E8"/>
    <w:rsid w:val="004D1C97"/>
    <w:rsid w:val="004D543C"/>
    <w:rsid w:val="004D7F6F"/>
    <w:rsid w:val="004E0E5D"/>
    <w:rsid w:val="004E1D36"/>
    <w:rsid w:val="004E24EA"/>
    <w:rsid w:val="004E35C9"/>
    <w:rsid w:val="004E3F0D"/>
    <w:rsid w:val="004E607A"/>
    <w:rsid w:val="004E72B7"/>
    <w:rsid w:val="004F0570"/>
    <w:rsid w:val="004F0B4B"/>
    <w:rsid w:val="004F246E"/>
    <w:rsid w:val="004F39E9"/>
    <w:rsid w:val="004F5AB3"/>
    <w:rsid w:val="0050079E"/>
    <w:rsid w:val="005011F8"/>
    <w:rsid w:val="0050161E"/>
    <w:rsid w:val="00501D03"/>
    <w:rsid w:val="00501E97"/>
    <w:rsid w:val="00502976"/>
    <w:rsid w:val="00505F24"/>
    <w:rsid w:val="005064B1"/>
    <w:rsid w:val="00510115"/>
    <w:rsid w:val="00511F76"/>
    <w:rsid w:val="005122A1"/>
    <w:rsid w:val="005150E1"/>
    <w:rsid w:val="005152D7"/>
    <w:rsid w:val="00515DC1"/>
    <w:rsid w:val="00527B90"/>
    <w:rsid w:val="0053109C"/>
    <w:rsid w:val="00531B68"/>
    <w:rsid w:val="00532CBF"/>
    <w:rsid w:val="005352FC"/>
    <w:rsid w:val="0053658F"/>
    <w:rsid w:val="005366AE"/>
    <w:rsid w:val="00540C72"/>
    <w:rsid w:val="00551969"/>
    <w:rsid w:val="0055285F"/>
    <w:rsid w:val="00554418"/>
    <w:rsid w:val="0055577D"/>
    <w:rsid w:val="00557702"/>
    <w:rsid w:val="00564267"/>
    <w:rsid w:val="0056488B"/>
    <w:rsid w:val="00566E54"/>
    <w:rsid w:val="0057032C"/>
    <w:rsid w:val="0057047C"/>
    <w:rsid w:val="00572934"/>
    <w:rsid w:val="00573A1F"/>
    <w:rsid w:val="005756A2"/>
    <w:rsid w:val="005768A5"/>
    <w:rsid w:val="00577535"/>
    <w:rsid w:val="005777BB"/>
    <w:rsid w:val="00580A6B"/>
    <w:rsid w:val="005836C0"/>
    <w:rsid w:val="00584354"/>
    <w:rsid w:val="005877FC"/>
    <w:rsid w:val="005928FE"/>
    <w:rsid w:val="00592C6B"/>
    <w:rsid w:val="005934E7"/>
    <w:rsid w:val="005965B7"/>
    <w:rsid w:val="005A18C0"/>
    <w:rsid w:val="005A3108"/>
    <w:rsid w:val="005A5151"/>
    <w:rsid w:val="005A569F"/>
    <w:rsid w:val="005A66A0"/>
    <w:rsid w:val="005A77F8"/>
    <w:rsid w:val="005A79EA"/>
    <w:rsid w:val="005B0FD7"/>
    <w:rsid w:val="005B182C"/>
    <w:rsid w:val="005B32D7"/>
    <w:rsid w:val="005B3B73"/>
    <w:rsid w:val="005B42A3"/>
    <w:rsid w:val="005B4C8D"/>
    <w:rsid w:val="005B573D"/>
    <w:rsid w:val="005B5750"/>
    <w:rsid w:val="005B6C61"/>
    <w:rsid w:val="005C03A1"/>
    <w:rsid w:val="005C0D95"/>
    <w:rsid w:val="005C1447"/>
    <w:rsid w:val="005C1CCE"/>
    <w:rsid w:val="005C59B1"/>
    <w:rsid w:val="005C7588"/>
    <w:rsid w:val="005D0402"/>
    <w:rsid w:val="005D2FD9"/>
    <w:rsid w:val="005D5174"/>
    <w:rsid w:val="005D6285"/>
    <w:rsid w:val="005D66F0"/>
    <w:rsid w:val="005E1DF4"/>
    <w:rsid w:val="005E203E"/>
    <w:rsid w:val="005E248C"/>
    <w:rsid w:val="005E36EE"/>
    <w:rsid w:val="005E3727"/>
    <w:rsid w:val="005E5161"/>
    <w:rsid w:val="005F161D"/>
    <w:rsid w:val="005F3BF6"/>
    <w:rsid w:val="005F529B"/>
    <w:rsid w:val="005F615C"/>
    <w:rsid w:val="005F76E4"/>
    <w:rsid w:val="005F7B37"/>
    <w:rsid w:val="00601580"/>
    <w:rsid w:val="0060288E"/>
    <w:rsid w:val="00603F0E"/>
    <w:rsid w:val="00604288"/>
    <w:rsid w:val="00605CD8"/>
    <w:rsid w:val="00610672"/>
    <w:rsid w:val="0061496C"/>
    <w:rsid w:val="00614A37"/>
    <w:rsid w:val="006151F7"/>
    <w:rsid w:val="0061725F"/>
    <w:rsid w:val="006204FF"/>
    <w:rsid w:val="00620566"/>
    <w:rsid w:val="006212C7"/>
    <w:rsid w:val="00631573"/>
    <w:rsid w:val="006325AA"/>
    <w:rsid w:val="00636099"/>
    <w:rsid w:val="006378D9"/>
    <w:rsid w:val="00637ECB"/>
    <w:rsid w:val="0064269B"/>
    <w:rsid w:val="0064378C"/>
    <w:rsid w:val="006437A5"/>
    <w:rsid w:val="00653554"/>
    <w:rsid w:val="00653B14"/>
    <w:rsid w:val="006551CD"/>
    <w:rsid w:val="006556FD"/>
    <w:rsid w:val="00655EF2"/>
    <w:rsid w:val="006630CA"/>
    <w:rsid w:val="006700C4"/>
    <w:rsid w:val="006714D7"/>
    <w:rsid w:val="0067156C"/>
    <w:rsid w:val="00680CE2"/>
    <w:rsid w:val="00680CED"/>
    <w:rsid w:val="006823D5"/>
    <w:rsid w:val="006843E9"/>
    <w:rsid w:val="0068767D"/>
    <w:rsid w:val="00692164"/>
    <w:rsid w:val="006924C0"/>
    <w:rsid w:val="00692705"/>
    <w:rsid w:val="00693E2E"/>
    <w:rsid w:val="006941DA"/>
    <w:rsid w:val="00694330"/>
    <w:rsid w:val="00696E8E"/>
    <w:rsid w:val="006A0033"/>
    <w:rsid w:val="006A0BF9"/>
    <w:rsid w:val="006A0EEC"/>
    <w:rsid w:val="006A165A"/>
    <w:rsid w:val="006A3BF8"/>
    <w:rsid w:val="006A43B5"/>
    <w:rsid w:val="006A44F0"/>
    <w:rsid w:val="006A5484"/>
    <w:rsid w:val="006A6BDF"/>
    <w:rsid w:val="006A70C9"/>
    <w:rsid w:val="006B1D71"/>
    <w:rsid w:val="006B3972"/>
    <w:rsid w:val="006B61E3"/>
    <w:rsid w:val="006B7BDB"/>
    <w:rsid w:val="006C068B"/>
    <w:rsid w:val="006C09F0"/>
    <w:rsid w:val="006C2979"/>
    <w:rsid w:val="006C2A73"/>
    <w:rsid w:val="006C2D44"/>
    <w:rsid w:val="006C2DB0"/>
    <w:rsid w:val="006C6C1B"/>
    <w:rsid w:val="006C7848"/>
    <w:rsid w:val="006D30DC"/>
    <w:rsid w:val="006D5DBF"/>
    <w:rsid w:val="006E20D3"/>
    <w:rsid w:val="006E42A4"/>
    <w:rsid w:val="006E4607"/>
    <w:rsid w:val="006E5A22"/>
    <w:rsid w:val="006E6C02"/>
    <w:rsid w:val="006E6FBA"/>
    <w:rsid w:val="006F0A9F"/>
    <w:rsid w:val="006F0E71"/>
    <w:rsid w:val="006F467A"/>
    <w:rsid w:val="006F6C5C"/>
    <w:rsid w:val="006F7DD1"/>
    <w:rsid w:val="00702663"/>
    <w:rsid w:val="00703520"/>
    <w:rsid w:val="00703A43"/>
    <w:rsid w:val="00705595"/>
    <w:rsid w:val="00706BE1"/>
    <w:rsid w:val="00706F3A"/>
    <w:rsid w:val="007079CE"/>
    <w:rsid w:val="00707C5F"/>
    <w:rsid w:val="00716CAC"/>
    <w:rsid w:val="00723288"/>
    <w:rsid w:val="00730D2F"/>
    <w:rsid w:val="007314BF"/>
    <w:rsid w:val="00731741"/>
    <w:rsid w:val="00735B76"/>
    <w:rsid w:val="00737B99"/>
    <w:rsid w:val="0074173C"/>
    <w:rsid w:val="00745755"/>
    <w:rsid w:val="00747108"/>
    <w:rsid w:val="00751A5F"/>
    <w:rsid w:val="007523E5"/>
    <w:rsid w:val="00760B53"/>
    <w:rsid w:val="00761E70"/>
    <w:rsid w:val="007637A2"/>
    <w:rsid w:val="00771389"/>
    <w:rsid w:val="007733AC"/>
    <w:rsid w:val="00773C90"/>
    <w:rsid w:val="007746FC"/>
    <w:rsid w:val="00774BAC"/>
    <w:rsid w:val="00777D25"/>
    <w:rsid w:val="0078230C"/>
    <w:rsid w:val="007836DA"/>
    <w:rsid w:val="00793E47"/>
    <w:rsid w:val="007943A6"/>
    <w:rsid w:val="00794F32"/>
    <w:rsid w:val="007960AB"/>
    <w:rsid w:val="00797A62"/>
    <w:rsid w:val="007A3EE7"/>
    <w:rsid w:val="007A78D3"/>
    <w:rsid w:val="007B0BDB"/>
    <w:rsid w:val="007B135C"/>
    <w:rsid w:val="007B24AB"/>
    <w:rsid w:val="007B24FD"/>
    <w:rsid w:val="007B32F9"/>
    <w:rsid w:val="007B35A1"/>
    <w:rsid w:val="007B5A6B"/>
    <w:rsid w:val="007B5A76"/>
    <w:rsid w:val="007B63B6"/>
    <w:rsid w:val="007B7604"/>
    <w:rsid w:val="007C1B61"/>
    <w:rsid w:val="007C245B"/>
    <w:rsid w:val="007C24CC"/>
    <w:rsid w:val="007C64B6"/>
    <w:rsid w:val="007C696D"/>
    <w:rsid w:val="007C6B92"/>
    <w:rsid w:val="007C6C83"/>
    <w:rsid w:val="007D03DC"/>
    <w:rsid w:val="007D5563"/>
    <w:rsid w:val="007D5DCA"/>
    <w:rsid w:val="007D67A7"/>
    <w:rsid w:val="007E2C01"/>
    <w:rsid w:val="007F16BC"/>
    <w:rsid w:val="007F319F"/>
    <w:rsid w:val="007F32F6"/>
    <w:rsid w:val="007F49CD"/>
    <w:rsid w:val="007F68AA"/>
    <w:rsid w:val="0080111F"/>
    <w:rsid w:val="00807D96"/>
    <w:rsid w:val="008100EC"/>
    <w:rsid w:val="008137B6"/>
    <w:rsid w:val="00815DB1"/>
    <w:rsid w:val="00817D9F"/>
    <w:rsid w:val="00820D5D"/>
    <w:rsid w:val="008226F1"/>
    <w:rsid w:val="008229D8"/>
    <w:rsid w:val="00823C2B"/>
    <w:rsid w:val="008240DB"/>
    <w:rsid w:val="00824AAC"/>
    <w:rsid w:val="00826EEA"/>
    <w:rsid w:val="008309B4"/>
    <w:rsid w:val="00831B9D"/>
    <w:rsid w:val="00831F62"/>
    <w:rsid w:val="00833382"/>
    <w:rsid w:val="00845198"/>
    <w:rsid w:val="00845199"/>
    <w:rsid w:val="00846D62"/>
    <w:rsid w:val="008471B4"/>
    <w:rsid w:val="00847F55"/>
    <w:rsid w:val="008515FB"/>
    <w:rsid w:val="00851905"/>
    <w:rsid w:val="008526BE"/>
    <w:rsid w:val="008531CE"/>
    <w:rsid w:val="008532B5"/>
    <w:rsid w:val="00854240"/>
    <w:rsid w:val="008566EB"/>
    <w:rsid w:val="008627F5"/>
    <w:rsid w:val="00863D34"/>
    <w:rsid w:val="0086568B"/>
    <w:rsid w:val="008672D8"/>
    <w:rsid w:val="0087094E"/>
    <w:rsid w:val="008718D4"/>
    <w:rsid w:val="00872295"/>
    <w:rsid w:val="00872431"/>
    <w:rsid w:val="00873E27"/>
    <w:rsid w:val="00874A37"/>
    <w:rsid w:val="008835CE"/>
    <w:rsid w:val="008855E2"/>
    <w:rsid w:val="00890E3A"/>
    <w:rsid w:val="00892530"/>
    <w:rsid w:val="008928E1"/>
    <w:rsid w:val="00894CC5"/>
    <w:rsid w:val="008958B4"/>
    <w:rsid w:val="008959FC"/>
    <w:rsid w:val="008A1000"/>
    <w:rsid w:val="008A3C0C"/>
    <w:rsid w:val="008B0D55"/>
    <w:rsid w:val="008B5E78"/>
    <w:rsid w:val="008B69D0"/>
    <w:rsid w:val="008B6F4C"/>
    <w:rsid w:val="008B7014"/>
    <w:rsid w:val="008C05D5"/>
    <w:rsid w:val="008C181F"/>
    <w:rsid w:val="008C2443"/>
    <w:rsid w:val="008C25C4"/>
    <w:rsid w:val="008C29FF"/>
    <w:rsid w:val="008C2D21"/>
    <w:rsid w:val="008C47EA"/>
    <w:rsid w:val="008C5720"/>
    <w:rsid w:val="008C5AC9"/>
    <w:rsid w:val="008C6159"/>
    <w:rsid w:val="008D18C8"/>
    <w:rsid w:val="008D3DDB"/>
    <w:rsid w:val="008D6AE1"/>
    <w:rsid w:val="008D7D66"/>
    <w:rsid w:val="008E475F"/>
    <w:rsid w:val="008E5A88"/>
    <w:rsid w:val="008E6E2F"/>
    <w:rsid w:val="008F1CBF"/>
    <w:rsid w:val="008F25BB"/>
    <w:rsid w:val="008F2B02"/>
    <w:rsid w:val="008F57D9"/>
    <w:rsid w:val="008F6868"/>
    <w:rsid w:val="008F7FF0"/>
    <w:rsid w:val="00903008"/>
    <w:rsid w:val="0090350B"/>
    <w:rsid w:val="00903EF0"/>
    <w:rsid w:val="00904583"/>
    <w:rsid w:val="009105BD"/>
    <w:rsid w:val="0091485A"/>
    <w:rsid w:val="009171CE"/>
    <w:rsid w:val="00917E45"/>
    <w:rsid w:val="00921650"/>
    <w:rsid w:val="0092305F"/>
    <w:rsid w:val="009251FE"/>
    <w:rsid w:val="0092655C"/>
    <w:rsid w:val="00926A1D"/>
    <w:rsid w:val="00926C59"/>
    <w:rsid w:val="009304D3"/>
    <w:rsid w:val="0093135D"/>
    <w:rsid w:val="009319FD"/>
    <w:rsid w:val="00932457"/>
    <w:rsid w:val="00934E57"/>
    <w:rsid w:val="00936029"/>
    <w:rsid w:val="00936F6C"/>
    <w:rsid w:val="00940C12"/>
    <w:rsid w:val="00941C3D"/>
    <w:rsid w:val="00945F1F"/>
    <w:rsid w:val="00951230"/>
    <w:rsid w:val="009526A2"/>
    <w:rsid w:val="00953DA6"/>
    <w:rsid w:val="00955183"/>
    <w:rsid w:val="00957182"/>
    <w:rsid w:val="0096012F"/>
    <w:rsid w:val="00961F80"/>
    <w:rsid w:val="0096475F"/>
    <w:rsid w:val="009655F8"/>
    <w:rsid w:val="00966C27"/>
    <w:rsid w:val="00977D28"/>
    <w:rsid w:val="009801BA"/>
    <w:rsid w:val="009819C7"/>
    <w:rsid w:val="00982F29"/>
    <w:rsid w:val="009861FF"/>
    <w:rsid w:val="00986B11"/>
    <w:rsid w:val="00986E12"/>
    <w:rsid w:val="009901F3"/>
    <w:rsid w:val="00990EA9"/>
    <w:rsid w:val="009928AF"/>
    <w:rsid w:val="00996733"/>
    <w:rsid w:val="00996B25"/>
    <w:rsid w:val="009A2BDE"/>
    <w:rsid w:val="009A458B"/>
    <w:rsid w:val="009A490D"/>
    <w:rsid w:val="009B1029"/>
    <w:rsid w:val="009B1474"/>
    <w:rsid w:val="009B155A"/>
    <w:rsid w:val="009B16BD"/>
    <w:rsid w:val="009B2B96"/>
    <w:rsid w:val="009B452C"/>
    <w:rsid w:val="009B4CC8"/>
    <w:rsid w:val="009B5C8D"/>
    <w:rsid w:val="009C00EE"/>
    <w:rsid w:val="009C06AE"/>
    <w:rsid w:val="009C3AE1"/>
    <w:rsid w:val="009C5007"/>
    <w:rsid w:val="009C6B07"/>
    <w:rsid w:val="009D221E"/>
    <w:rsid w:val="009D4201"/>
    <w:rsid w:val="009D5778"/>
    <w:rsid w:val="009E09CD"/>
    <w:rsid w:val="009E3122"/>
    <w:rsid w:val="009E4488"/>
    <w:rsid w:val="009E54A0"/>
    <w:rsid w:val="009E5E04"/>
    <w:rsid w:val="009E64D1"/>
    <w:rsid w:val="009E691A"/>
    <w:rsid w:val="009F06C5"/>
    <w:rsid w:val="009F33DD"/>
    <w:rsid w:val="009F345E"/>
    <w:rsid w:val="009F3621"/>
    <w:rsid w:val="009F3D01"/>
    <w:rsid w:val="009F4C11"/>
    <w:rsid w:val="009F553B"/>
    <w:rsid w:val="009F6134"/>
    <w:rsid w:val="009F620F"/>
    <w:rsid w:val="009F6DDE"/>
    <w:rsid w:val="00A021FA"/>
    <w:rsid w:val="00A06134"/>
    <w:rsid w:val="00A06349"/>
    <w:rsid w:val="00A06923"/>
    <w:rsid w:val="00A076AF"/>
    <w:rsid w:val="00A108F0"/>
    <w:rsid w:val="00A10CCB"/>
    <w:rsid w:val="00A159B7"/>
    <w:rsid w:val="00A226DB"/>
    <w:rsid w:val="00A22D51"/>
    <w:rsid w:val="00A26694"/>
    <w:rsid w:val="00A2712D"/>
    <w:rsid w:val="00A30747"/>
    <w:rsid w:val="00A32C65"/>
    <w:rsid w:val="00A33C86"/>
    <w:rsid w:val="00A34003"/>
    <w:rsid w:val="00A36B10"/>
    <w:rsid w:val="00A3786B"/>
    <w:rsid w:val="00A411CB"/>
    <w:rsid w:val="00A4268F"/>
    <w:rsid w:val="00A47063"/>
    <w:rsid w:val="00A47707"/>
    <w:rsid w:val="00A519AF"/>
    <w:rsid w:val="00A561C4"/>
    <w:rsid w:val="00A64B38"/>
    <w:rsid w:val="00A6525D"/>
    <w:rsid w:val="00A65F11"/>
    <w:rsid w:val="00A7021F"/>
    <w:rsid w:val="00A7053D"/>
    <w:rsid w:val="00A7469E"/>
    <w:rsid w:val="00A755EA"/>
    <w:rsid w:val="00A76A76"/>
    <w:rsid w:val="00A76AEA"/>
    <w:rsid w:val="00A82129"/>
    <w:rsid w:val="00A82368"/>
    <w:rsid w:val="00A82BEB"/>
    <w:rsid w:val="00A91CB9"/>
    <w:rsid w:val="00A95659"/>
    <w:rsid w:val="00A95D36"/>
    <w:rsid w:val="00A96353"/>
    <w:rsid w:val="00A966AA"/>
    <w:rsid w:val="00AA13DC"/>
    <w:rsid w:val="00AA149F"/>
    <w:rsid w:val="00AA1D01"/>
    <w:rsid w:val="00AA20A9"/>
    <w:rsid w:val="00AA3B81"/>
    <w:rsid w:val="00AA6FA1"/>
    <w:rsid w:val="00AA79FC"/>
    <w:rsid w:val="00AA7DF6"/>
    <w:rsid w:val="00AB013E"/>
    <w:rsid w:val="00AB02F9"/>
    <w:rsid w:val="00AB52F0"/>
    <w:rsid w:val="00AB61E2"/>
    <w:rsid w:val="00AB7BD0"/>
    <w:rsid w:val="00AC0C54"/>
    <w:rsid w:val="00AC279F"/>
    <w:rsid w:val="00AC31C0"/>
    <w:rsid w:val="00AC4204"/>
    <w:rsid w:val="00AC56D3"/>
    <w:rsid w:val="00AC5C6E"/>
    <w:rsid w:val="00AC6349"/>
    <w:rsid w:val="00AD0966"/>
    <w:rsid w:val="00AD10EF"/>
    <w:rsid w:val="00AD20B0"/>
    <w:rsid w:val="00AD308E"/>
    <w:rsid w:val="00AD53D6"/>
    <w:rsid w:val="00AE5379"/>
    <w:rsid w:val="00AE5B0C"/>
    <w:rsid w:val="00AE6788"/>
    <w:rsid w:val="00AE714D"/>
    <w:rsid w:val="00AF13B1"/>
    <w:rsid w:val="00AF1F34"/>
    <w:rsid w:val="00AF6836"/>
    <w:rsid w:val="00B00064"/>
    <w:rsid w:val="00B0144D"/>
    <w:rsid w:val="00B01876"/>
    <w:rsid w:val="00B01924"/>
    <w:rsid w:val="00B01CE8"/>
    <w:rsid w:val="00B01D5F"/>
    <w:rsid w:val="00B06E2E"/>
    <w:rsid w:val="00B12A7F"/>
    <w:rsid w:val="00B130A4"/>
    <w:rsid w:val="00B17C2C"/>
    <w:rsid w:val="00B2108C"/>
    <w:rsid w:val="00B21374"/>
    <w:rsid w:val="00B23317"/>
    <w:rsid w:val="00B23BE9"/>
    <w:rsid w:val="00B25526"/>
    <w:rsid w:val="00B2609E"/>
    <w:rsid w:val="00B27CD5"/>
    <w:rsid w:val="00B30809"/>
    <w:rsid w:val="00B320A9"/>
    <w:rsid w:val="00B34286"/>
    <w:rsid w:val="00B34ACF"/>
    <w:rsid w:val="00B34DF7"/>
    <w:rsid w:val="00B36D6D"/>
    <w:rsid w:val="00B37F88"/>
    <w:rsid w:val="00B43579"/>
    <w:rsid w:val="00B43749"/>
    <w:rsid w:val="00B4628F"/>
    <w:rsid w:val="00B52AE9"/>
    <w:rsid w:val="00B53FF4"/>
    <w:rsid w:val="00B54C1B"/>
    <w:rsid w:val="00B612D5"/>
    <w:rsid w:val="00B61CEC"/>
    <w:rsid w:val="00B62445"/>
    <w:rsid w:val="00B6409B"/>
    <w:rsid w:val="00B67863"/>
    <w:rsid w:val="00B75B87"/>
    <w:rsid w:val="00B77C03"/>
    <w:rsid w:val="00B872B3"/>
    <w:rsid w:val="00B92C6A"/>
    <w:rsid w:val="00B92CC6"/>
    <w:rsid w:val="00B95CFC"/>
    <w:rsid w:val="00B96FBC"/>
    <w:rsid w:val="00BA027D"/>
    <w:rsid w:val="00BA2EAA"/>
    <w:rsid w:val="00BA48D0"/>
    <w:rsid w:val="00BA63C3"/>
    <w:rsid w:val="00BA7DF5"/>
    <w:rsid w:val="00BB22C3"/>
    <w:rsid w:val="00BB2457"/>
    <w:rsid w:val="00BB2E54"/>
    <w:rsid w:val="00BB2EE1"/>
    <w:rsid w:val="00BB2F3D"/>
    <w:rsid w:val="00BB53ED"/>
    <w:rsid w:val="00BB71EA"/>
    <w:rsid w:val="00BB7D34"/>
    <w:rsid w:val="00BC0E74"/>
    <w:rsid w:val="00BC3FF5"/>
    <w:rsid w:val="00BC46EA"/>
    <w:rsid w:val="00BC5B7B"/>
    <w:rsid w:val="00BD2BDD"/>
    <w:rsid w:val="00BD3C7E"/>
    <w:rsid w:val="00BD4C2B"/>
    <w:rsid w:val="00BD6D11"/>
    <w:rsid w:val="00BD6FE8"/>
    <w:rsid w:val="00BE40A5"/>
    <w:rsid w:val="00BE449C"/>
    <w:rsid w:val="00BE46DE"/>
    <w:rsid w:val="00BF21CD"/>
    <w:rsid w:val="00BF23B0"/>
    <w:rsid w:val="00BF23B4"/>
    <w:rsid w:val="00BF48B6"/>
    <w:rsid w:val="00BF498D"/>
    <w:rsid w:val="00BF505A"/>
    <w:rsid w:val="00BF534B"/>
    <w:rsid w:val="00BF6841"/>
    <w:rsid w:val="00BF6A28"/>
    <w:rsid w:val="00BF7361"/>
    <w:rsid w:val="00C00365"/>
    <w:rsid w:val="00C00D2E"/>
    <w:rsid w:val="00C04D14"/>
    <w:rsid w:val="00C05897"/>
    <w:rsid w:val="00C0618A"/>
    <w:rsid w:val="00C0663E"/>
    <w:rsid w:val="00C10BDD"/>
    <w:rsid w:val="00C1483E"/>
    <w:rsid w:val="00C14C1A"/>
    <w:rsid w:val="00C14CF5"/>
    <w:rsid w:val="00C1597A"/>
    <w:rsid w:val="00C20454"/>
    <w:rsid w:val="00C207AE"/>
    <w:rsid w:val="00C2184F"/>
    <w:rsid w:val="00C22699"/>
    <w:rsid w:val="00C233AF"/>
    <w:rsid w:val="00C24621"/>
    <w:rsid w:val="00C27068"/>
    <w:rsid w:val="00C316EA"/>
    <w:rsid w:val="00C31E5F"/>
    <w:rsid w:val="00C335FC"/>
    <w:rsid w:val="00C351BA"/>
    <w:rsid w:val="00C365B7"/>
    <w:rsid w:val="00C37478"/>
    <w:rsid w:val="00C40490"/>
    <w:rsid w:val="00C423CF"/>
    <w:rsid w:val="00C42735"/>
    <w:rsid w:val="00C42D3A"/>
    <w:rsid w:val="00C44ABA"/>
    <w:rsid w:val="00C44CC8"/>
    <w:rsid w:val="00C46184"/>
    <w:rsid w:val="00C466E7"/>
    <w:rsid w:val="00C476C1"/>
    <w:rsid w:val="00C5001A"/>
    <w:rsid w:val="00C537FE"/>
    <w:rsid w:val="00C54339"/>
    <w:rsid w:val="00C55EE5"/>
    <w:rsid w:val="00C560DB"/>
    <w:rsid w:val="00C57BDF"/>
    <w:rsid w:val="00C6239A"/>
    <w:rsid w:val="00C62D1B"/>
    <w:rsid w:val="00C6475F"/>
    <w:rsid w:val="00C6485E"/>
    <w:rsid w:val="00C65D35"/>
    <w:rsid w:val="00C6685A"/>
    <w:rsid w:val="00C716B0"/>
    <w:rsid w:val="00C71711"/>
    <w:rsid w:val="00C73582"/>
    <w:rsid w:val="00C777DA"/>
    <w:rsid w:val="00C8062C"/>
    <w:rsid w:val="00C859BA"/>
    <w:rsid w:val="00C94852"/>
    <w:rsid w:val="00C95138"/>
    <w:rsid w:val="00CA0D38"/>
    <w:rsid w:val="00CA1456"/>
    <w:rsid w:val="00CA5E5E"/>
    <w:rsid w:val="00CB47C4"/>
    <w:rsid w:val="00CB502B"/>
    <w:rsid w:val="00CC0186"/>
    <w:rsid w:val="00CC0544"/>
    <w:rsid w:val="00CC5608"/>
    <w:rsid w:val="00CC6F3B"/>
    <w:rsid w:val="00CD1FFE"/>
    <w:rsid w:val="00CD58EB"/>
    <w:rsid w:val="00CD6DC8"/>
    <w:rsid w:val="00CD788D"/>
    <w:rsid w:val="00CE02AA"/>
    <w:rsid w:val="00CE0A3E"/>
    <w:rsid w:val="00CE1874"/>
    <w:rsid w:val="00CE31FA"/>
    <w:rsid w:val="00CE4E1C"/>
    <w:rsid w:val="00CE605D"/>
    <w:rsid w:val="00CE6D17"/>
    <w:rsid w:val="00CE7EC0"/>
    <w:rsid w:val="00CF1FFD"/>
    <w:rsid w:val="00CF46FB"/>
    <w:rsid w:val="00CF5D2A"/>
    <w:rsid w:val="00D03616"/>
    <w:rsid w:val="00D03F93"/>
    <w:rsid w:val="00D05394"/>
    <w:rsid w:val="00D06A18"/>
    <w:rsid w:val="00D075D5"/>
    <w:rsid w:val="00D07C2A"/>
    <w:rsid w:val="00D103C4"/>
    <w:rsid w:val="00D10A88"/>
    <w:rsid w:val="00D118F5"/>
    <w:rsid w:val="00D13B42"/>
    <w:rsid w:val="00D1463C"/>
    <w:rsid w:val="00D25414"/>
    <w:rsid w:val="00D25D2E"/>
    <w:rsid w:val="00D261E0"/>
    <w:rsid w:val="00D33477"/>
    <w:rsid w:val="00D35FD7"/>
    <w:rsid w:val="00D3688E"/>
    <w:rsid w:val="00D4114E"/>
    <w:rsid w:val="00D412D4"/>
    <w:rsid w:val="00D41643"/>
    <w:rsid w:val="00D41A3D"/>
    <w:rsid w:val="00D43304"/>
    <w:rsid w:val="00D43613"/>
    <w:rsid w:val="00D44D45"/>
    <w:rsid w:val="00D453E4"/>
    <w:rsid w:val="00D460B1"/>
    <w:rsid w:val="00D537E7"/>
    <w:rsid w:val="00D5421C"/>
    <w:rsid w:val="00D578BE"/>
    <w:rsid w:val="00D57A5F"/>
    <w:rsid w:val="00D61029"/>
    <w:rsid w:val="00D63C94"/>
    <w:rsid w:val="00D6424B"/>
    <w:rsid w:val="00D64A71"/>
    <w:rsid w:val="00D6763E"/>
    <w:rsid w:val="00D71375"/>
    <w:rsid w:val="00D72AC9"/>
    <w:rsid w:val="00D76FE7"/>
    <w:rsid w:val="00D80A06"/>
    <w:rsid w:val="00D80A87"/>
    <w:rsid w:val="00D8388B"/>
    <w:rsid w:val="00D861E8"/>
    <w:rsid w:val="00D87209"/>
    <w:rsid w:val="00D90170"/>
    <w:rsid w:val="00D92B26"/>
    <w:rsid w:val="00D962D4"/>
    <w:rsid w:val="00D96CDA"/>
    <w:rsid w:val="00D975FE"/>
    <w:rsid w:val="00DA5BBE"/>
    <w:rsid w:val="00DB0021"/>
    <w:rsid w:val="00DB401A"/>
    <w:rsid w:val="00DB4955"/>
    <w:rsid w:val="00DB4CD2"/>
    <w:rsid w:val="00DB5868"/>
    <w:rsid w:val="00DB6618"/>
    <w:rsid w:val="00DB709E"/>
    <w:rsid w:val="00DC0B64"/>
    <w:rsid w:val="00DC10D7"/>
    <w:rsid w:val="00DC1192"/>
    <w:rsid w:val="00DC1BCD"/>
    <w:rsid w:val="00DC3781"/>
    <w:rsid w:val="00DC6E37"/>
    <w:rsid w:val="00DD15EC"/>
    <w:rsid w:val="00DD33C0"/>
    <w:rsid w:val="00DD7C46"/>
    <w:rsid w:val="00DE274E"/>
    <w:rsid w:val="00DE42FD"/>
    <w:rsid w:val="00DE5A92"/>
    <w:rsid w:val="00DE5A9B"/>
    <w:rsid w:val="00DF0764"/>
    <w:rsid w:val="00DF2CF1"/>
    <w:rsid w:val="00DF2DEC"/>
    <w:rsid w:val="00DF3DD8"/>
    <w:rsid w:val="00E008F3"/>
    <w:rsid w:val="00E02890"/>
    <w:rsid w:val="00E02BA0"/>
    <w:rsid w:val="00E02C2C"/>
    <w:rsid w:val="00E06B19"/>
    <w:rsid w:val="00E07113"/>
    <w:rsid w:val="00E07438"/>
    <w:rsid w:val="00E07669"/>
    <w:rsid w:val="00E07D68"/>
    <w:rsid w:val="00E10E9C"/>
    <w:rsid w:val="00E1143B"/>
    <w:rsid w:val="00E11CF7"/>
    <w:rsid w:val="00E129C5"/>
    <w:rsid w:val="00E1405B"/>
    <w:rsid w:val="00E1713C"/>
    <w:rsid w:val="00E20105"/>
    <w:rsid w:val="00E20483"/>
    <w:rsid w:val="00E225DE"/>
    <w:rsid w:val="00E22FE1"/>
    <w:rsid w:val="00E250B3"/>
    <w:rsid w:val="00E264CD"/>
    <w:rsid w:val="00E266E1"/>
    <w:rsid w:val="00E27304"/>
    <w:rsid w:val="00E321A2"/>
    <w:rsid w:val="00E32EFD"/>
    <w:rsid w:val="00E35F82"/>
    <w:rsid w:val="00E36C65"/>
    <w:rsid w:val="00E3770A"/>
    <w:rsid w:val="00E41347"/>
    <w:rsid w:val="00E4134E"/>
    <w:rsid w:val="00E41468"/>
    <w:rsid w:val="00E418F9"/>
    <w:rsid w:val="00E41D7D"/>
    <w:rsid w:val="00E43C6D"/>
    <w:rsid w:val="00E44774"/>
    <w:rsid w:val="00E44EA1"/>
    <w:rsid w:val="00E451F9"/>
    <w:rsid w:val="00E5268C"/>
    <w:rsid w:val="00E612E6"/>
    <w:rsid w:val="00E648C6"/>
    <w:rsid w:val="00E67551"/>
    <w:rsid w:val="00E67ABD"/>
    <w:rsid w:val="00E67FC3"/>
    <w:rsid w:val="00E701B5"/>
    <w:rsid w:val="00E70F71"/>
    <w:rsid w:val="00E71B88"/>
    <w:rsid w:val="00E74C9F"/>
    <w:rsid w:val="00E776B4"/>
    <w:rsid w:val="00E81CDE"/>
    <w:rsid w:val="00E916D8"/>
    <w:rsid w:val="00E97CF2"/>
    <w:rsid w:val="00EA1678"/>
    <w:rsid w:val="00EA29F0"/>
    <w:rsid w:val="00EA3736"/>
    <w:rsid w:val="00EA4DCD"/>
    <w:rsid w:val="00EA5E25"/>
    <w:rsid w:val="00EB1DAB"/>
    <w:rsid w:val="00EB2FA1"/>
    <w:rsid w:val="00EB5177"/>
    <w:rsid w:val="00EC2E2F"/>
    <w:rsid w:val="00EC4099"/>
    <w:rsid w:val="00EC5E9C"/>
    <w:rsid w:val="00EC64BC"/>
    <w:rsid w:val="00EC73B2"/>
    <w:rsid w:val="00ED0008"/>
    <w:rsid w:val="00ED0A62"/>
    <w:rsid w:val="00ED2695"/>
    <w:rsid w:val="00ED3B7D"/>
    <w:rsid w:val="00ED440B"/>
    <w:rsid w:val="00ED516C"/>
    <w:rsid w:val="00EE1C0F"/>
    <w:rsid w:val="00EE7071"/>
    <w:rsid w:val="00EE72CC"/>
    <w:rsid w:val="00EE777F"/>
    <w:rsid w:val="00EE77A8"/>
    <w:rsid w:val="00EF016A"/>
    <w:rsid w:val="00EF0860"/>
    <w:rsid w:val="00EF0ACB"/>
    <w:rsid w:val="00EF2FEA"/>
    <w:rsid w:val="00F015E0"/>
    <w:rsid w:val="00F0222D"/>
    <w:rsid w:val="00F05513"/>
    <w:rsid w:val="00F072A9"/>
    <w:rsid w:val="00F077EA"/>
    <w:rsid w:val="00F11F0B"/>
    <w:rsid w:val="00F16052"/>
    <w:rsid w:val="00F173E9"/>
    <w:rsid w:val="00F2421E"/>
    <w:rsid w:val="00F24C4B"/>
    <w:rsid w:val="00F30316"/>
    <w:rsid w:val="00F3283F"/>
    <w:rsid w:val="00F33204"/>
    <w:rsid w:val="00F36CB7"/>
    <w:rsid w:val="00F40098"/>
    <w:rsid w:val="00F41DDF"/>
    <w:rsid w:val="00F47A1C"/>
    <w:rsid w:val="00F549CC"/>
    <w:rsid w:val="00F54C0D"/>
    <w:rsid w:val="00F6053D"/>
    <w:rsid w:val="00F61C27"/>
    <w:rsid w:val="00F62C36"/>
    <w:rsid w:val="00F643F6"/>
    <w:rsid w:val="00F653BF"/>
    <w:rsid w:val="00F657C9"/>
    <w:rsid w:val="00F70715"/>
    <w:rsid w:val="00F734FB"/>
    <w:rsid w:val="00F758DC"/>
    <w:rsid w:val="00F75D96"/>
    <w:rsid w:val="00F80345"/>
    <w:rsid w:val="00F813BD"/>
    <w:rsid w:val="00F82ECB"/>
    <w:rsid w:val="00F856A2"/>
    <w:rsid w:val="00F859F1"/>
    <w:rsid w:val="00F85AEA"/>
    <w:rsid w:val="00F9413E"/>
    <w:rsid w:val="00F94726"/>
    <w:rsid w:val="00F94A25"/>
    <w:rsid w:val="00F95186"/>
    <w:rsid w:val="00F95A28"/>
    <w:rsid w:val="00FA37EB"/>
    <w:rsid w:val="00FA3CEF"/>
    <w:rsid w:val="00FA7E89"/>
    <w:rsid w:val="00FB022D"/>
    <w:rsid w:val="00FB0628"/>
    <w:rsid w:val="00FB0A59"/>
    <w:rsid w:val="00FB1214"/>
    <w:rsid w:val="00FB1427"/>
    <w:rsid w:val="00FB1545"/>
    <w:rsid w:val="00FB22F1"/>
    <w:rsid w:val="00FB2D13"/>
    <w:rsid w:val="00FB3139"/>
    <w:rsid w:val="00FB3296"/>
    <w:rsid w:val="00FB4D0F"/>
    <w:rsid w:val="00FB73F1"/>
    <w:rsid w:val="00FB7EEA"/>
    <w:rsid w:val="00FC4C94"/>
    <w:rsid w:val="00FD0D57"/>
    <w:rsid w:val="00FD5253"/>
    <w:rsid w:val="00FE33C8"/>
    <w:rsid w:val="00FE4139"/>
    <w:rsid w:val="00FE5CC8"/>
    <w:rsid w:val="00FE5D89"/>
    <w:rsid w:val="00FE7001"/>
    <w:rsid w:val="00FF2BCC"/>
    <w:rsid w:val="00FF2C42"/>
    <w:rsid w:val="00FF3371"/>
    <w:rsid w:val="00FF4227"/>
    <w:rsid w:val="00FF4DA6"/>
    <w:rsid w:val="00FF5D68"/>
    <w:rsid w:val="00FF636F"/>
    <w:rsid w:val="00FF66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1052DF"/>
  <w15:docId w15:val="{69F7A251-3169-4501-95D8-C2CF2FEF9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2F1"/>
    <w:pPr>
      <w:spacing w:after="0" w:line="240" w:lineRule="auto"/>
    </w:pPr>
    <w:rPr>
      <w:rFonts w:ascii="Times New Roman" w:eastAsia="Times New Roman" w:hAnsi="Times New Roman" w:cs="Times New Roman"/>
      <w:kern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B22F1"/>
    <w:pPr>
      <w:spacing w:before="100" w:beforeAutospacing="1" w:after="100" w:afterAutospacing="1"/>
    </w:pPr>
    <w:rPr>
      <w:sz w:val="24"/>
      <w:szCs w:val="24"/>
    </w:rPr>
  </w:style>
  <w:style w:type="character" w:styleId="Strong">
    <w:name w:val="Strong"/>
    <w:basedOn w:val="DefaultParagraphFont"/>
    <w:uiPriority w:val="22"/>
    <w:qFormat/>
    <w:rsid w:val="00FB22F1"/>
    <w:rPr>
      <w:b/>
      <w:bCs/>
    </w:rPr>
  </w:style>
  <w:style w:type="paragraph" w:styleId="ListParagraph">
    <w:name w:val="List Paragraph"/>
    <w:basedOn w:val="Normal"/>
    <w:uiPriority w:val="34"/>
    <w:qFormat/>
    <w:rsid w:val="001646B5"/>
    <w:pPr>
      <w:ind w:left="720"/>
      <w:contextualSpacing/>
    </w:pPr>
  </w:style>
  <w:style w:type="paragraph" w:styleId="Header">
    <w:name w:val="header"/>
    <w:basedOn w:val="Normal"/>
    <w:link w:val="HeaderChar"/>
    <w:uiPriority w:val="99"/>
    <w:unhideWhenUsed/>
    <w:rsid w:val="00BF6841"/>
    <w:pPr>
      <w:tabs>
        <w:tab w:val="center" w:pos="4680"/>
        <w:tab w:val="right" w:pos="9360"/>
      </w:tabs>
    </w:pPr>
  </w:style>
  <w:style w:type="character" w:customStyle="1" w:styleId="HeaderChar">
    <w:name w:val="Header Char"/>
    <w:basedOn w:val="DefaultParagraphFont"/>
    <w:link w:val="Header"/>
    <w:uiPriority w:val="99"/>
    <w:rsid w:val="00BF6841"/>
    <w:rPr>
      <w:rFonts w:ascii="Times New Roman" w:eastAsia="Times New Roman" w:hAnsi="Times New Roman" w:cs="Times New Roman"/>
      <w:kern w:val="0"/>
      <w:sz w:val="20"/>
      <w:szCs w:val="20"/>
    </w:rPr>
  </w:style>
  <w:style w:type="paragraph" w:styleId="Footer">
    <w:name w:val="footer"/>
    <w:basedOn w:val="Normal"/>
    <w:link w:val="FooterChar"/>
    <w:uiPriority w:val="99"/>
    <w:unhideWhenUsed/>
    <w:rsid w:val="00BF6841"/>
    <w:pPr>
      <w:tabs>
        <w:tab w:val="center" w:pos="4680"/>
        <w:tab w:val="right" w:pos="9360"/>
      </w:tabs>
    </w:pPr>
  </w:style>
  <w:style w:type="character" w:customStyle="1" w:styleId="FooterChar">
    <w:name w:val="Footer Char"/>
    <w:basedOn w:val="DefaultParagraphFont"/>
    <w:link w:val="Footer"/>
    <w:uiPriority w:val="99"/>
    <w:rsid w:val="00BF6841"/>
    <w:rPr>
      <w:rFonts w:ascii="Times New Roman" w:eastAsia="Times New Roman" w:hAnsi="Times New Roman" w:cs="Times New Roman"/>
      <w:kern w:val="0"/>
      <w:sz w:val="20"/>
      <w:szCs w:val="20"/>
    </w:rPr>
  </w:style>
  <w:style w:type="character" w:styleId="Hyperlink">
    <w:name w:val="Hyperlink"/>
    <w:rsid w:val="003227B1"/>
    <w:rPr>
      <w:color w:val="0000FF"/>
      <w:u w:val="single"/>
    </w:rPr>
  </w:style>
  <w:style w:type="character" w:styleId="UnresolvedMention">
    <w:name w:val="Unresolved Mention"/>
    <w:basedOn w:val="DefaultParagraphFont"/>
    <w:uiPriority w:val="99"/>
    <w:semiHidden/>
    <w:unhideWhenUsed/>
    <w:rsid w:val="00CE31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4854">
      <w:bodyDiv w:val="1"/>
      <w:marLeft w:val="0"/>
      <w:marRight w:val="0"/>
      <w:marTop w:val="0"/>
      <w:marBottom w:val="0"/>
      <w:divBdr>
        <w:top w:val="none" w:sz="0" w:space="0" w:color="auto"/>
        <w:left w:val="none" w:sz="0" w:space="0" w:color="auto"/>
        <w:bottom w:val="none" w:sz="0" w:space="0" w:color="auto"/>
        <w:right w:val="none" w:sz="0" w:space="0" w:color="auto"/>
      </w:divBdr>
    </w:div>
    <w:div w:id="55670210">
      <w:bodyDiv w:val="1"/>
      <w:marLeft w:val="0"/>
      <w:marRight w:val="0"/>
      <w:marTop w:val="0"/>
      <w:marBottom w:val="0"/>
      <w:divBdr>
        <w:top w:val="none" w:sz="0" w:space="0" w:color="auto"/>
        <w:left w:val="none" w:sz="0" w:space="0" w:color="auto"/>
        <w:bottom w:val="none" w:sz="0" w:space="0" w:color="auto"/>
        <w:right w:val="none" w:sz="0" w:space="0" w:color="auto"/>
      </w:divBdr>
      <w:divsChild>
        <w:div w:id="121963036">
          <w:marLeft w:val="0"/>
          <w:marRight w:val="0"/>
          <w:marTop w:val="0"/>
          <w:marBottom w:val="0"/>
          <w:divBdr>
            <w:top w:val="none" w:sz="0" w:space="0" w:color="auto"/>
            <w:left w:val="none" w:sz="0" w:space="0" w:color="auto"/>
            <w:bottom w:val="none" w:sz="0" w:space="0" w:color="auto"/>
            <w:right w:val="none" w:sz="0" w:space="0" w:color="auto"/>
          </w:divBdr>
          <w:divsChild>
            <w:div w:id="580138411">
              <w:marLeft w:val="0"/>
              <w:marRight w:val="0"/>
              <w:marTop w:val="0"/>
              <w:marBottom w:val="0"/>
              <w:divBdr>
                <w:top w:val="none" w:sz="0" w:space="0" w:color="auto"/>
                <w:left w:val="none" w:sz="0" w:space="0" w:color="auto"/>
                <w:bottom w:val="none" w:sz="0" w:space="0" w:color="auto"/>
                <w:right w:val="none" w:sz="0" w:space="0" w:color="auto"/>
              </w:divBdr>
              <w:divsChild>
                <w:div w:id="1356923038">
                  <w:marLeft w:val="0"/>
                  <w:marRight w:val="0"/>
                  <w:marTop w:val="0"/>
                  <w:marBottom w:val="0"/>
                  <w:divBdr>
                    <w:top w:val="none" w:sz="0" w:space="0" w:color="auto"/>
                    <w:left w:val="none" w:sz="0" w:space="0" w:color="auto"/>
                    <w:bottom w:val="none" w:sz="0" w:space="0" w:color="auto"/>
                    <w:right w:val="none" w:sz="0" w:space="0" w:color="auto"/>
                  </w:divBdr>
                  <w:divsChild>
                    <w:div w:id="1089428435">
                      <w:marLeft w:val="0"/>
                      <w:marRight w:val="0"/>
                      <w:marTop w:val="0"/>
                      <w:marBottom w:val="0"/>
                      <w:divBdr>
                        <w:top w:val="none" w:sz="0" w:space="0" w:color="auto"/>
                        <w:left w:val="none" w:sz="0" w:space="0" w:color="auto"/>
                        <w:bottom w:val="none" w:sz="0" w:space="0" w:color="auto"/>
                        <w:right w:val="none" w:sz="0" w:space="0" w:color="auto"/>
                      </w:divBdr>
                      <w:divsChild>
                        <w:div w:id="189268944">
                          <w:marLeft w:val="0"/>
                          <w:marRight w:val="0"/>
                          <w:marTop w:val="0"/>
                          <w:marBottom w:val="0"/>
                          <w:divBdr>
                            <w:top w:val="none" w:sz="0" w:space="0" w:color="auto"/>
                            <w:left w:val="none" w:sz="0" w:space="0" w:color="auto"/>
                            <w:bottom w:val="none" w:sz="0" w:space="0" w:color="auto"/>
                            <w:right w:val="none" w:sz="0" w:space="0" w:color="auto"/>
                          </w:divBdr>
                          <w:divsChild>
                            <w:div w:id="54460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148227">
      <w:bodyDiv w:val="1"/>
      <w:marLeft w:val="0"/>
      <w:marRight w:val="0"/>
      <w:marTop w:val="0"/>
      <w:marBottom w:val="0"/>
      <w:divBdr>
        <w:top w:val="none" w:sz="0" w:space="0" w:color="auto"/>
        <w:left w:val="none" w:sz="0" w:space="0" w:color="auto"/>
        <w:bottom w:val="none" w:sz="0" w:space="0" w:color="auto"/>
        <w:right w:val="none" w:sz="0" w:space="0" w:color="auto"/>
      </w:divBdr>
      <w:divsChild>
        <w:div w:id="1099641596">
          <w:marLeft w:val="0"/>
          <w:marRight w:val="0"/>
          <w:marTop w:val="0"/>
          <w:marBottom w:val="0"/>
          <w:divBdr>
            <w:top w:val="none" w:sz="0" w:space="0" w:color="auto"/>
            <w:left w:val="none" w:sz="0" w:space="0" w:color="auto"/>
            <w:bottom w:val="none" w:sz="0" w:space="0" w:color="auto"/>
            <w:right w:val="none" w:sz="0" w:space="0" w:color="auto"/>
          </w:divBdr>
          <w:divsChild>
            <w:div w:id="110831297">
              <w:marLeft w:val="0"/>
              <w:marRight w:val="0"/>
              <w:marTop w:val="0"/>
              <w:marBottom w:val="0"/>
              <w:divBdr>
                <w:top w:val="none" w:sz="0" w:space="0" w:color="auto"/>
                <w:left w:val="none" w:sz="0" w:space="0" w:color="auto"/>
                <w:bottom w:val="none" w:sz="0" w:space="0" w:color="auto"/>
                <w:right w:val="none" w:sz="0" w:space="0" w:color="auto"/>
              </w:divBdr>
              <w:divsChild>
                <w:div w:id="730032806">
                  <w:marLeft w:val="0"/>
                  <w:marRight w:val="0"/>
                  <w:marTop w:val="0"/>
                  <w:marBottom w:val="0"/>
                  <w:divBdr>
                    <w:top w:val="none" w:sz="0" w:space="0" w:color="auto"/>
                    <w:left w:val="none" w:sz="0" w:space="0" w:color="auto"/>
                    <w:bottom w:val="none" w:sz="0" w:space="0" w:color="auto"/>
                    <w:right w:val="none" w:sz="0" w:space="0" w:color="auto"/>
                  </w:divBdr>
                  <w:divsChild>
                    <w:div w:id="824277909">
                      <w:marLeft w:val="0"/>
                      <w:marRight w:val="0"/>
                      <w:marTop w:val="0"/>
                      <w:marBottom w:val="0"/>
                      <w:divBdr>
                        <w:top w:val="none" w:sz="0" w:space="0" w:color="auto"/>
                        <w:left w:val="none" w:sz="0" w:space="0" w:color="auto"/>
                        <w:bottom w:val="none" w:sz="0" w:space="0" w:color="auto"/>
                        <w:right w:val="none" w:sz="0" w:space="0" w:color="auto"/>
                      </w:divBdr>
                      <w:divsChild>
                        <w:div w:id="595476459">
                          <w:marLeft w:val="0"/>
                          <w:marRight w:val="0"/>
                          <w:marTop w:val="0"/>
                          <w:marBottom w:val="0"/>
                          <w:divBdr>
                            <w:top w:val="none" w:sz="0" w:space="0" w:color="auto"/>
                            <w:left w:val="none" w:sz="0" w:space="0" w:color="auto"/>
                            <w:bottom w:val="none" w:sz="0" w:space="0" w:color="auto"/>
                            <w:right w:val="none" w:sz="0" w:space="0" w:color="auto"/>
                          </w:divBdr>
                          <w:divsChild>
                            <w:div w:id="15158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312874">
      <w:bodyDiv w:val="1"/>
      <w:marLeft w:val="0"/>
      <w:marRight w:val="0"/>
      <w:marTop w:val="0"/>
      <w:marBottom w:val="0"/>
      <w:divBdr>
        <w:top w:val="none" w:sz="0" w:space="0" w:color="auto"/>
        <w:left w:val="none" w:sz="0" w:space="0" w:color="auto"/>
        <w:bottom w:val="none" w:sz="0" w:space="0" w:color="auto"/>
        <w:right w:val="none" w:sz="0" w:space="0" w:color="auto"/>
      </w:divBdr>
      <w:divsChild>
        <w:div w:id="44452879">
          <w:marLeft w:val="0"/>
          <w:marRight w:val="0"/>
          <w:marTop w:val="0"/>
          <w:marBottom w:val="0"/>
          <w:divBdr>
            <w:top w:val="none" w:sz="0" w:space="0" w:color="auto"/>
            <w:left w:val="none" w:sz="0" w:space="0" w:color="auto"/>
            <w:bottom w:val="none" w:sz="0" w:space="0" w:color="auto"/>
            <w:right w:val="none" w:sz="0" w:space="0" w:color="auto"/>
          </w:divBdr>
          <w:divsChild>
            <w:div w:id="703099965">
              <w:marLeft w:val="0"/>
              <w:marRight w:val="0"/>
              <w:marTop w:val="0"/>
              <w:marBottom w:val="0"/>
              <w:divBdr>
                <w:top w:val="none" w:sz="0" w:space="0" w:color="auto"/>
                <w:left w:val="none" w:sz="0" w:space="0" w:color="auto"/>
                <w:bottom w:val="none" w:sz="0" w:space="0" w:color="auto"/>
                <w:right w:val="none" w:sz="0" w:space="0" w:color="auto"/>
              </w:divBdr>
              <w:divsChild>
                <w:div w:id="462237760">
                  <w:marLeft w:val="0"/>
                  <w:marRight w:val="0"/>
                  <w:marTop w:val="0"/>
                  <w:marBottom w:val="0"/>
                  <w:divBdr>
                    <w:top w:val="none" w:sz="0" w:space="0" w:color="auto"/>
                    <w:left w:val="none" w:sz="0" w:space="0" w:color="auto"/>
                    <w:bottom w:val="none" w:sz="0" w:space="0" w:color="auto"/>
                    <w:right w:val="none" w:sz="0" w:space="0" w:color="auto"/>
                  </w:divBdr>
                  <w:divsChild>
                    <w:div w:id="72760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772242">
      <w:bodyDiv w:val="1"/>
      <w:marLeft w:val="0"/>
      <w:marRight w:val="0"/>
      <w:marTop w:val="0"/>
      <w:marBottom w:val="0"/>
      <w:divBdr>
        <w:top w:val="none" w:sz="0" w:space="0" w:color="auto"/>
        <w:left w:val="none" w:sz="0" w:space="0" w:color="auto"/>
        <w:bottom w:val="none" w:sz="0" w:space="0" w:color="auto"/>
        <w:right w:val="none" w:sz="0" w:space="0" w:color="auto"/>
      </w:divBdr>
    </w:div>
    <w:div w:id="304045967">
      <w:bodyDiv w:val="1"/>
      <w:marLeft w:val="0"/>
      <w:marRight w:val="0"/>
      <w:marTop w:val="0"/>
      <w:marBottom w:val="0"/>
      <w:divBdr>
        <w:top w:val="none" w:sz="0" w:space="0" w:color="auto"/>
        <w:left w:val="none" w:sz="0" w:space="0" w:color="auto"/>
        <w:bottom w:val="none" w:sz="0" w:space="0" w:color="auto"/>
        <w:right w:val="none" w:sz="0" w:space="0" w:color="auto"/>
      </w:divBdr>
      <w:divsChild>
        <w:div w:id="823090293">
          <w:marLeft w:val="0"/>
          <w:marRight w:val="0"/>
          <w:marTop w:val="0"/>
          <w:marBottom w:val="0"/>
          <w:divBdr>
            <w:top w:val="none" w:sz="0" w:space="0" w:color="auto"/>
            <w:left w:val="none" w:sz="0" w:space="0" w:color="auto"/>
            <w:bottom w:val="none" w:sz="0" w:space="0" w:color="auto"/>
            <w:right w:val="none" w:sz="0" w:space="0" w:color="auto"/>
          </w:divBdr>
          <w:divsChild>
            <w:div w:id="710884034">
              <w:marLeft w:val="0"/>
              <w:marRight w:val="0"/>
              <w:marTop w:val="0"/>
              <w:marBottom w:val="0"/>
              <w:divBdr>
                <w:top w:val="none" w:sz="0" w:space="0" w:color="auto"/>
                <w:left w:val="none" w:sz="0" w:space="0" w:color="auto"/>
                <w:bottom w:val="none" w:sz="0" w:space="0" w:color="auto"/>
                <w:right w:val="none" w:sz="0" w:space="0" w:color="auto"/>
              </w:divBdr>
              <w:divsChild>
                <w:div w:id="1931547617">
                  <w:marLeft w:val="0"/>
                  <w:marRight w:val="0"/>
                  <w:marTop w:val="0"/>
                  <w:marBottom w:val="0"/>
                  <w:divBdr>
                    <w:top w:val="none" w:sz="0" w:space="0" w:color="auto"/>
                    <w:left w:val="none" w:sz="0" w:space="0" w:color="auto"/>
                    <w:bottom w:val="none" w:sz="0" w:space="0" w:color="auto"/>
                    <w:right w:val="none" w:sz="0" w:space="0" w:color="auto"/>
                  </w:divBdr>
                  <w:divsChild>
                    <w:div w:id="139159442">
                      <w:marLeft w:val="0"/>
                      <w:marRight w:val="0"/>
                      <w:marTop w:val="0"/>
                      <w:marBottom w:val="0"/>
                      <w:divBdr>
                        <w:top w:val="none" w:sz="0" w:space="0" w:color="auto"/>
                        <w:left w:val="none" w:sz="0" w:space="0" w:color="auto"/>
                        <w:bottom w:val="none" w:sz="0" w:space="0" w:color="auto"/>
                        <w:right w:val="none" w:sz="0" w:space="0" w:color="auto"/>
                      </w:divBdr>
                      <w:divsChild>
                        <w:div w:id="296839983">
                          <w:marLeft w:val="0"/>
                          <w:marRight w:val="0"/>
                          <w:marTop w:val="0"/>
                          <w:marBottom w:val="0"/>
                          <w:divBdr>
                            <w:top w:val="none" w:sz="0" w:space="0" w:color="auto"/>
                            <w:left w:val="none" w:sz="0" w:space="0" w:color="auto"/>
                            <w:bottom w:val="none" w:sz="0" w:space="0" w:color="auto"/>
                            <w:right w:val="none" w:sz="0" w:space="0" w:color="auto"/>
                          </w:divBdr>
                          <w:divsChild>
                            <w:div w:id="130639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9433008">
      <w:bodyDiv w:val="1"/>
      <w:marLeft w:val="0"/>
      <w:marRight w:val="0"/>
      <w:marTop w:val="0"/>
      <w:marBottom w:val="0"/>
      <w:divBdr>
        <w:top w:val="none" w:sz="0" w:space="0" w:color="auto"/>
        <w:left w:val="none" w:sz="0" w:space="0" w:color="auto"/>
        <w:bottom w:val="none" w:sz="0" w:space="0" w:color="auto"/>
        <w:right w:val="none" w:sz="0" w:space="0" w:color="auto"/>
      </w:divBdr>
      <w:divsChild>
        <w:div w:id="548419935">
          <w:marLeft w:val="0"/>
          <w:marRight w:val="0"/>
          <w:marTop w:val="0"/>
          <w:marBottom w:val="0"/>
          <w:divBdr>
            <w:top w:val="none" w:sz="0" w:space="0" w:color="auto"/>
            <w:left w:val="none" w:sz="0" w:space="0" w:color="auto"/>
            <w:bottom w:val="none" w:sz="0" w:space="0" w:color="auto"/>
            <w:right w:val="none" w:sz="0" w:space="0" w:color="auto"/>
          </w:divBdr>
          <w:divsChild>
            <w:div w:id="274795675">
              <w:marLeft w:val="0"/>
              <w:marRight w:val="0"/>
              <w:marTop w:val="0"/>
              <w:marBottom w:val="0"/>
              <w:divBdr>
                <w:top w:val="none" w:sz="0" w:space="0" w:color="auto"/>
                <w:left w:val="none" w:sz="0" w:space="0" w:color="auto"/>
                <w:bottom w:val="none" w:sz="0" w:space="0" w:color="auto"/>
                <w:right w:val="none" w:sz="0" w:space="0" w:color="auto"/>
              </w:divBdr>
              <w:divsChild>
                <w:div w:id="1712415144">
                  <w:marLeft w:val="0"/>
                  <w:marRight w:val="0"/>
                  <w:marTop w:val="0"/>
                  <w:marBottom w:val="0"/>
                  <w:divBdr>
                    <w:top w:val="none" w:sz="0" w:space="0" w:color="auto"/>
                    <w:left w:val="none" w:sz="0" w:space="0" w:color="auto"/>
                    <w:bottom w:val="none" w:sz="0" w:space="0" w:color="auto"/>
                    <w:right w:val="none" w:sz="0" w:space="0" w:color="auto"/>
                  </w:divBdr>
                  <w:divsChild>
                    <w:div w:id="1163356327">
                      <w:marLeft w:val="0"/>
                      <w:marRight w:val="0"/>
                      <w:marTop w:val="0"/>
                      <w:marBottom w:val="0"/>
                      <w:divBdr>
                        <w:top w:val="none" w:sz="0" w:space="0" w:color="auto"/>
                        <w:left w:val="none" w:sz="0" w:space="0" w:color="auto"/>
                        <w:bottom w:val="none" w:sz="0" w:space="0" w:color="auto"/>
                        <w:right w:val="none" w:sz="0" w:space="0" w:color="auto"/>
                      </w:divBdr>
                      <w:divsChild>
                        <w:div w:id="1085421874">
                          <w:marLeft w:val="0"/>
                          <w:marRight w:val="0"/>
                          <w:marTop w:val="0"/>
                          <w:marBottom w:val="0"/>
                          <w:divBdr>
                            <w:top w:val="none" w:sz="0" w:space="0" w:color="auto"/>
                            <w:left w:val="none" w:sz="0" w:space="0" w:color="auto"/>
                            <w:bottom w:val="none" w:sz="0" w:space="0" w:color="auto"/>
                            <w:right w:val="none" w:sz="0" w:space="0" w:color="auto"/>
                          </w:divBdr>
                          <w:divsChild>
                            <w:div w:id="37257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9702007">
      <w:bodyDiv w:val="1"/>
      <w:marLeft w:val="0"/>
      <w:marRight w:val="0"/>
      <w:marTop w:val="0"/>
      <w:marBottom w:val="0"/>
      <w:divBdr>
        <w:top w:val="none" w:sz="0" w:space="0" w:color="auto"/>
        <w:left w:val="none" w:sz="0" w:space="0" w:color="auto"/>
        <w:bottom w:val="none" w:sz="0" w:space="0" w:color="auto"/>
        <w:right w:val="none" w:sz="0" w:space="0" w:color="auto"/>
      </w:divBdr>
    </w:div>
    <w:div w:id="344795663">
      <w:bodyDiv w:val="1"/>
      <w:marLeft w:val="0"/>
      <w:marRight w:val="0"/>
      <w:marTop w:val="0"/>
      <w:marBottom w:val="0"/>
      <w:divBdr>
        <w:top w:val="none" w:sz="0" w:space="0" w:color="auto"/>
        <w:left w:val="none" w:sz="0" w:space="0" w:color="auto"/>
        <w:bottom w:val="none" w:sz="0" w:space="0" w:color="auto"/>
        <w:right w:val="none" w:sz="0" w:space="0" w:color="auto"/>
      </w:divBdr>
      <w:divsChild>
        <w:div w:id="1127312669">
          <w:marLeft w:val="0"/>
          <w:marRight w:val="0"/>
          <w:marTop w:val="0"/>
          <w:marBottom w:val="0"/>
          <w:divBdr>
            <w:top w:val="none" w:sz="0" w:space="0" w:color="auto"/>
            <w:left w:val="none" w:sz="0" w:space="0" w:color="auto"/>
            <w:bottom w:val="none" w:sz="0" w:space="0" w:color="auto"/>
            <w:right w:val="none" w:sz="0" w:space="0" w:color="auto"/>
          </w:divBdr>
          <w:divsChild>
            <w:div w:id="1438989294">
              <w:marLeft w:val="0"/>
              <w:marRight w:val="0"/>
              <w:marTop w:val="0"/>
              <w:marBottom w:val="0"/>
              <w:divBdr>
                <w:top w:val="none" w:sz="0" w:space="0" w:color="auto"/>
                <w:left w:val="none" w:sz="0" w:space="0" w:color="auto"/>
                <w:bottom w:val="none" w:sz="0" w:space="0" w:color="auto"/>
                <w:right w:val="none" w:sz="0" w:space="0" w:color="auto"/>
              </w:divBdr>
              <w:divsChild>
                <w:div w:id="2064140205">
                  <w:marLeft w:val="0"/>
                  <w:marRight w:val="0"/>
                  <w:marTop w:val="0"/>
                  <w:marBottom w:val="0"/>
                  <w:divBdr>
                    <w:top w:val="none" w:sz="0" w:space="0" w:color="auto"/>
                    <w:left w:val="none" w:sz="0" w:space="0" w:color="auto"/>
                    <w:bottom w:val="none" w:sz="0" w:space="0" w:color="auto"/>
                    <w:right w:val="none" w:sz="0" w:space="0" w:color="auto"/>
                  </w:divBdr>
                  <w:divsChild>
                    <w:div w:id="19400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247105">
          <w:marLeft w:val="0"/>
          <w:marRight w:val="0"/>
          <w:marTop w:val="0"/>
          <w:marBottom w:val="0"/>
          <w:divBdr>
            <w:top w:val="none" w:sz="0" w:space="0" w:color="auto"/>
            <w:left w:val="none" w:sz="0" w:space="0" w:color="auto"/>
            <w:bottom w:val="none" w:sz="0" w:space="0" w:color="auto"/>
            <w:right w:val="none" w:sz="0" w:space="0" w:color="auto"/>
          </w:divBdr>
          <w:divsChild>
            <w:div w:id="1110316643">
              <w:marLeft w:val="0"/>
              <w:marRight w:val="0"/>
              <w:marTop w:val="0"/>
              <w:marBottom w:val="0"/>
              <w:divBdr>
                <w:top w:val="none" w:sz="0" w:space="0" w:color="auto"/>
                <w:left w:val="none" w:sz="0" w:space="0" w:color="auto"/>
                <w:bottom w:val="none" w:sz="0" w:space="0" w:color="auto"/>
                <w:right w:val="none" w:sz="0" w:space="0" w:color="auto"/>
              </w:divBdr>
              <w:divsChild>
                <w:div w:id="717625788">
                  <w:marLeft w:val="0"/>
                  <w:marRight w:val="0"/>
                  <w:marTop w:val="0"/>
                  <w:marBottom w:val="0"/>
                  <w:divBdr>
                    <w:top w:val="none" w:sz="0" w:space="0" w:color="auto"/>
                    <w:left w:val="none" w:sz="0" w:space="0" w:color="auto"/>
                    <w:bottom w:val="none" w:sz="0" w:space="0" w:color="auto"/>
                    <w:right w:val="none" w:sz="0" w:space="0" w:color="auto"/>
                  </w:divBdr>
                  <w:divsChild>
                    <w:div w:id="52390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566939">
      <w:bodyDiv w:val="1"/>
      <w:marLeft w:val="0"/>
      <w:marRight w:val="0"/>
      <w:marTop w:val="0"/>
      <w:marBottom w:val="0"/>
      <w:divBdr>
        <w:top w:val="none" w:sz="0" w:space="0" w:color="auto"/>
        <w:left w:val="none" w:sz="0" w:space="0" w:color="auto"/>
        <w:bottom w:val="none" w:sz="0" w:space="0" w:color="auto"/>
        <w:right w:val="none" w:sz="0" w:space="0" w:color="auto"/>
      </w:divBdr>
    </w:div>
    <w:div w:id="378937566">
      <w:bodyDiv w:val="1"/>
      <w:marLeft w:val="0"/>
      <w:marRight w:val="0"/>
      <w:marTop w:val="0"/>
      <w:marBottom w:val="0"/>
      <w:divBdr>
        <w:top w:val="none" w:sz="0" w:space="0" w:color="auto"/>
        <w:left w:val="none" w:sz="0" w:space="0" w:color="auto"/>
        <w:bottom w:val="none" w:sz="0" w:space="0" w:color="auto"/>
        <w:right w:val="none" w:sz="0" w:space="0" w:color="auto"/>
      </w:divBdr>
      <w:divsChild>
        <w:div w:id="2131245951">
          <w:marLeft w:val="0"/>
          <w:marRight w:val="0"/>
          <w:marTop w:val="0"/>
          <w:marBottom w:val="0"/>
          <w:divBdr>
            <w:top w:val="none" w:sz="0" w:space="0" w:color="auto"/>
            <w:left w:val="none" w:sz="0" w:space="0" w:color="auto"/>
            <w:bottom w:val="none" w:sz="0" w:space="0" w:color="auto"/>
            <w:right w:val="none" w:sz="0" w:space="0" w:color="auto"/>
          </w:divBdr>
          <w:divsChild>
            <w:div w:id="116418420">
              <w:marLeft w:val="0"/>
              <w:marRight w:val="0"/>
              <w:marTop w:val="0"/>
              <w:marBottom w:val="0"/>
              <w:divBdr>
                <w:top w:val="none" w:sz="0" w:space="0" w:color="auto"/>
                <w:left w:val="none" w:sz="0" w:space="0" w:color="auto"/>
                <w:bottom w:val="none" w:sz="0" w:space="0" w:color="auto"/>
                <w:right w:val="none" w:sz="0" w:space="0" w:color="auto"/>
              </w:divBdr>
              <w:divsChild>
                <w:div w:id="1452824475">
                  <w:marLeft w:val="0"/>
                  <w:marRight w:val="0"/>
                  <w:marTop w:val="0"/>
                  <w:marBottom w:val="0"/>
                  <w:divBdr>
                    <w:top w:val="none" w:sz="0" w:space="0" w:color="auto"/>
                    <w:left w:val="none" w:sz="0" w:space="0" w:color="auto"/>
                    <w:bottom w:val="none" w:sz="0" w:space="0" w:color="auto"/>
                    <w:right w:val="none" w:sz="0" w:space="0" w:color="auto"/>
                  </w:divBdr>
                  <w:divsChild>
                    <w:div w:id="1039621109">
                      <w:marLeft w:val="0"/>
                      <w:marRight w:val="0"/>
                      <w:marTop w:val="0"/>
                      <w:marBottom w:val="0"/>
                      <w:divBdr>
                        <w:top w:val="none" w:sz="0" w:space="0" w:color="auto"/>
                        <w:left w:val="none" w:sz="0" w:space="0" w:color="auto"/>
                        <w:bottom w:val="none" w:sz="0" w:space="0" w:color="auto"/>
                        <w:right w:val="none" w:sz="0" w:space="0" w:color="auto"/>
                      </w:divBdr>
                      <w:divsChild>
                        <w:div w:id="1687562831">
                          <w:marLeft w:val="0"/>
                          <w:marRight w:val="0"/>
                          <w:marTop w:val="0"/>
                          <w:marBottom w:val="0"/>
                          <w:divBdr>
                            <w:top w:val="none" w:sz="0" w:space="0" w:color="auto"/>
                            <w:left w:val="none" w:sz="0" w:space="0" w:color="auto"/>
                            <w:bottom w:val="none" w:sz="0" w:space="0" w:color="auto"/>
                            <w:right w:val="none" w:sz="0" w:space="0" w:color="auto"/>
                          </w:divBdr>
                          <w:divsChild>
                            <w:div w:id="2019892072">
                              <w:marLeft w:val="0"/>
                              <w:marRight w:val="0"/>
                              <w:marTop w:val="0"/>
                              <w:marBottom w:val="0"/>
                              <w:divBdr>
                                <w:top w:val="none" w:sz="0" w:space="0" w:color="auto"/>
                                <w:left w:val="none" w:sz="0" w:space="0" w:color="auto"/>
                                <w:bottom w:val="none" w:sz="0" w:space="0" w:color="auto"/>
                                <w:right w:val="none" w:sz="0" w:space="0" w:color="auto"/>
                              </w:divBdr>
                              <w:divsChild>
                                <w:div w:id="1401951016">
                                  <w:marLeft w:val="0"/>
                                  <w:marRight w:val="0"/>
                                  <w:marTop w:val="0"/>
                                  <w:marBottom w:val="0"/>
                                  <w:divBdr>
                                    <w:top w:val="none" w:sz="0" w:space="0" w:color="auto"/>
                                    <w:left w:val="none" w:sz="0" w:space="0" w:color="auto"/>
                                    <w:bottom w:val="none" w:sz="0" w:space="0" w:color="auto"/>
                                    <w:right w:val="none" w:sz="0" w:space="0" w:color="auto"/>
                                  </w:divBdr>
                                  <w:divsChild>
                                    <w:div w:id="963846385">
                                      <w:marLeft w:val="0"/>
                                      <w:marRight w:val="0"/>
                                      <w:marTop w:val="0"/>
                                      <w:marBottom w:val="0"/>
                                      <w:divBdr>
                                        <w:top w:val="none" w:sz="0" w:space="0" w:color="auto"/>
                                        <w:left w:val="none" w:sz="0" w:space="0" w:color="auto"/>
                                        <w:bottom w:val="none" w:sz="0" w:space="0" w:color="auto"/>
                                        <w:right w:val="none" w:sz="0" w:space="0" w:color="auto"/>
                                      </w:divBdr>
                                      <w:divsChild>
                                        <w:div w:id="791556154">
                                          <w:marLeft w:val="0"/>
                                          <w:marRight w:val="0"/>
                                          <w:marTop w:val="0"/>
                                          <w:marBottom w:val="0"/>
                                          <w:divBdr>
                                            <w:top w:val="none" w:sz="0" w:space="0" w:color="auto"/>
                                            <w:left w:val="none" w:sz="0" w:space="0" w:color="auto"/>
                                            <w:bottom w:val="none" w:sz="0" w:space="0" w:color="auto"/>
                                            <w:right w:val="none" w:sz="0" w:space="0" w:color="auto"/>
                                          </w:divBdr>
                                          <w:divsChild>
                                            <w:div w:id="1326008910">
                                              <w:marLeft w:val="0"/>
                                              <w:marRight w:val="0"/>
                                              <w:marTop w:val="0"/>
                                              <w:marBottom w:val="0"/>
                                              <w:divBdr>
                                                <w:top w:val="none" w:sz="0" w:space="0" w:color="auto"/>
                                                <w:left w:val="none" w:sz="0" w:space="0" w:color="auto"/>
                                                <w:bottom w:val="none" w:sz="0" w:space="0" w:color="auto"/>
                                                <w:right w:val="none" w:sz="0" w:space="0" w:color="auto"/>
                                              </w:divBdr>
                                              <w:divsChild>
                                                <w:div w:id="1645619341">
                                                  <w:marLeft w:val="0"/>
                                                  <w:marRight w:val="0"/>
                                                  <w:marTop w:val="0"/>
                                                  <w:marBottom w:val="0"/>
                                                  <w:divBdr>
                                                    <w:top w:val="none" w:sz="0" w:space="0" w:color="auto"/>
                                                    <w:left w:val="none" w:sz="0" w:space="0" w:color="auto"/>
                                                    <w:bottom w:val="none" w:sz="0" w:space="0" w:color="auto"/>
                                                    <w:right w:val="none" w:sz="0" w:space="0" w:color="auto"/>
                                                  </w:divBdr>
                                                  <w:divsChild>
                                                    <w:div w:id="1835953616">
                                                      <w:marLeft w:val="0"/>
                                                      <w:marRight w:val="0"/>
                                                      <w:marTop w:val="0"/>
                                                      <w:marBottom w:val="0"/>
                                                      <w:divBdr>
                                                        <w:top w:val="none" w:sz="0" w:space="0" w:color="auto"/>
                                                        <w:left w:val="none" w:sz="0" w:space="0" w:color="auto"/>
                                                        <w:bottom w:val="none" w:sz="0" w:space="0" w:color="auto"/>
                                                        <w:right w:val="none" w:sz="0" w:space="0" w:color="auto"/>
                                                      </w:divBdr>
                                                      <w:divsChild>
                                                        <w:div w:id="161667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94814566">
      <w:bodyDiv w:val="1"/>
      <w:marLeft w:val="0"/>
      <w:marRight w:val="0"/>
      <w:marTop w:val="0"/>
      <w:marBottom w:val="0"/>
      <w:divBdr>
        <w:top w:val="none" w:sz="0" w:space="0" w:color="auto"/>
        <w:left w:val="none" w:sz="0" w:space="0" w:color="auto"/>
        <w:bottom w:val="none" w:sz="0" w:space="0" w:color="auto"/>
        <w:right w:val="none" w:sz="0" w:space="0" w:color="auto"/>
      </w:divBdr>
    </w:div>
    <w:div w:id="431973613">
      <w:bodyDiv w:val="1"/>
      <w:marLeft w:val="0"/>
      <w:marRight w:val="0"/>
      <w:marTop w:val="0"/>
      <w:marBottom w:val="0"/>
      <w:divBdr>
        <w:top w:val="none" w:sz="0" w:space="0" w:color="auto"/>
        <w:left w:val="none" w:sz="0" w:space="0" w:color="auto"/>
        <w:bottom w:val="none" w:sz="0" w:space="0" w:color="auto"/>
        <w:right w:val="none" w:sz="0" w:space="0" w:color="auto"/>
      </w:divBdr>
    </w:div>
    <w:div w:id="446510667">
      <w:bodyDiv w:val="1"/>
      <w:marLeft w:val="0"/>
      <w:marRight w:val="0"/>
      <w:marTop w:val="0"/>
      <w:marBottom w:val="0"/>
      <w:divBdr>
        <w:top w:val="none" w:sz="0" w:space="0" w:color="auto"/>
        <w:left w:val="none" w:sz="0" w:space="0" w:color="auto"/>
        <w:bottom w:val="none" w:sz="0" w:space="0" w:color="auto"/>
        <w:right w:val="none" w:sz="0" w:space="0" w:color="auto"/>
      </w:divBdr>
      <w:divsChild>
        <w:div w:id="2116704303">
          <w:marLeft w:val="0"/>
          <w:marRight w:val="0"/>
          <w:marTop w:val="0"/>
          <w:marBottom w:val="0"/>
          <w:divBdr>
            <w:top w:val="none" w:sz="0" w:space="0" w:color="auto"/>
            <w:left w:val="none" w:sz="0" w:space="0" w:color="auto"/>
            <w:bottom w:val="none" w:sz="0" w:space="0" w:color="auto"/>
            <w:right w:val="none" w:sz="0" w:space="0" w:color="auto"/>
          </w:divBdr>
          <w:divsChild>
            <w:div w:id="431052019">
              <w:marLeft w:val="0"/>
              <w:marRight w:val="0"/>
              <w:marTop w:val="0"/>
              <w:marBottom w:val="0"/>
              <w:divBdr>
                <w:top w:val="none" w:sz="0" w:space="0" w:color="auto"/>
                <w:left w:val="none" w:sz="0" w:space="0" w:color="auto"/>
                <w:bottom w:val="none" w:sz="0" w:space="0" w:color="auto"/>
                <w:right w:val="none" w:sz="0" w:space="0" w:color="auto"/>
              </w:divBdr>
              <w:divsChild>
                <w:div w:id="1308977780">
                  <w:marLeft w:val="0"/>
                  <w:marRight w:val="0"/>
                  <w:marTop w:val="0"/>
                  <w:marBottom w:val="0"/>
                  <w:divBdr>
                    <w:top w:val="none" w:sz="0" w:space="0" w:color="auto"/>
                    <w:left w:val="none" w:sz="0" w:space="0" w:color="auto"/>
                    <w:bottom w:val="none" w:sz="0" w:space="0" w:color="auto"/>
                    <w:right w:val="none" w:sz="0" w:space="0" w:color="auto"/>
                  </w:divBdr>
                  <w:divsChild>
                    <w:div w:id="1273786057">
                      <w:marLeft w:val="0"/>
                      <w:marRight w:val="0"/>
                      <w:marTop w:val="0"/>
                      <w:marBottom w:val="0"/>
                      <w:divBdr>
                        <w:top w:val="none" w:sz="0" w:space="0" w:color="auto"/>
                        <w:left w:val="none" w:sz="0" w:space="0" w:color="auto"/>
                        <w:bottom w:val="none" w:sz="0" w:space="0" w:color="auto"/>
                        <w:right w:val="none" w:sz="0" w:space="0" w:color="auto"/>
                      </w:divBdr>
                      <w:divsChild>
                        <w:div w:id="1790733879">
                          <w:marLeft w:val="0"/>
                          <w:marRight w:val="0"/>
                          <w:marTop w:val="0"/>
                          <w:marBottom w:val="0"/>
                          <w:divBdr>
                            <w:top w:val="none" w:sz="0" w:space="0" w:color="auto"/>
                            <w:left w:val="none" w:sz="0" w:space="0" w:color="auto"/>
                            <w:bottom w:val="none" w:sz="0" w:space="0" w:color="auto"/>
                            <w:right w:val="none" w:sz="0" w:space="0" w:color="auto"/>
                          </w:divBdr>
                          <w:divsChild>
                            <w:div w:id="53099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4197457">
      <w:bodyDiv w:val="1"/>
      <w:marLeft w:val="0"/>
      <w:marRight w:val="0"/>
      <w:marTop w:val="0"/>
      <w:marBottom w:val="0"/>
      <w:divBdr>
        <w:top w:val="none" w:sz="0" w:space="0" w:color="auto"/>
        <w:left w:val="none" w:sz="0" w:space="0" w:color="auto"/>
        <w:bottom w:val="none" w:sz="0" w:space="0" w:color="auto"/>
        <w:right w:val="none" w:sz="0" w:space="0" w:color="auto"/>
      </w:divBdr>
    </w:div>
    <w:div w:id="465582332">
      <w:bodyDiv w:val="1"/>
      <w:marLeft w:val="0"/>
      <w:marRight w:val="0"/>
      <w:marTop w:val="0"/>
      <w:marBottom w:val="0"/>
      <w:divBdr>
        <w:top w:val="none" w:sz="0" w:space="0" w:color="auto"/>
        <w:left w:val="none" w:sz="0" w:space="0" w:color="auto"/>
        <w:bottom w:val="none" w:sz="0" w:space="0" w:color="auto"/>
        <w:right w:val="none" w:sz="0" w:space="0" w:color="auto"/>
      </w:divBdr>
    </w:div>
    <w:div w:id="523399882">
      <w:bodyDiv w:val="1"/>
      <w:marLeft w:val="0"/>
      <w:marRight w:val="0"/>
      <w:marTop w:val="0"/>
      <w:marBottom w:val="0"/>
      <w:divBdr>
        <w:top w:val="none" w:sz="0" w:space="0" w:color="auto"/>
        <w:left w:val="none" w:sz="0" w:space="0" w:color="auto"/>
        <w:bottom w:val="none" w:sz="0" w:space="0" w:color="auto"/>
        <w:right w:val="none" w:sz="0" w:space="0" w:color="auto"/>
      </w:divBdr>
    </w:div>
    <w:div w:id="525675266">
      <w:bodyDiv w:val="1"/>
      <w:marLeft w:val="0"/>
      <w:marRight w:val="0"/>
      <w:marTop w:val="0"/>
      <w:marBottom w:val="0"/>
      <w:divBdr>
        <w:top w:val="none" w:sz="0" w:space="0" w:color="auto"/>
        <w:left w:val="none" w:sz="0" w:space="0" w:color="auto"/>
        <w:bottom w:val="none" w:sz="0" w:space="0" w:color="auto"/>
        <w:right w:val="none" w:sz="0" w:space="0" w:color="auto"/>
      </w:divBdr>
    </w:div>
    <w:div w:id="567804626">
      <w:bodyDiv w:val="1"/>
      <w:marLeft w:val="0"/>
      <w:marRight w:val="0"/>
      <w:marTop w:val="0"/>
      <w:marBottom w:val="0"/>
      <w:divBdr>
        <w:top w:val="none" w:sz="0" w:space="0" w:color="auto"/>
        <w:left w:val="none" w:sz="0" w:space="0" w:color="auto"/>
        <w:bottom w:val="none" w:sz="0" w:space="0" w:color="auto"/>
        <w:right w:val="none" w:sz="0" w:space="0" w:color="auto"/>
      </w:divBdr>
    </w:div>
    <w:div w:id="578444909">
      <w:bodyDiv w:val="1"/>
      <w:marLeft w:val="0"/>
      <w:marRight w:val="0"/>
      <w:marTop w:val="0"/>
      <w:marBottom w:val="0"/>
      <w:divBdr>
        <w:top w:val="none" w:sz="0" w:space="0" w:color="auto"/>
        <w:left w:val="none" w:sz="0" w:space="0" w:color="auto"/>
        <w:bottom w:val="none" w:sz="0" w:space="0" w:color="auto"/>
        <w:right w:val="none" w:sz="0" w:space="0" w:color="auto"/>
      </w:divBdr>
    </w:div>
    <w:div w:id="594632843">
      <w:bodyDiv w:val="1"/>
      <w:marLeft w:val="0"/>
      <w:marRight w:val="0"/>
      <w:marTop w:val="0"/>
      <w:marBottom w:val="0"/>
      <w:divBdr>
        <w:top w:val="none" w:sz="0" w:space="0" w:color="auto"/>
        <w:left w:val="none" w:sz="0" w:space="0" w:color="auto"/>
        <w:bottom w:val="none" w:sz="0" w:space="0" w:color="auto"/>
        <w:right w:val="none" w:sz="0" w:space="0" w:color="auto"/>
      </w:divBdr>
    </w:div>
    <w:div w:id="623390802">
      <w:bodyDiv w:val="1"/>
      <w:marLeft w:val="0"/>
      <w:marRight w:val="0"/>
      <w:marTop w:val="0"/>
      <w:marBottom w:val="0"/>
      <w:divBdr>
        <w:top w:val="none" w:sz="0" w:space="0" w:color="auto"/>
        <w:left w:val="none" w:sz="0" w:space="0" w:color="auto"/>
        <w:bottom w:val="none" w:sz="0" w:space="0" w:color="auto"/>
        <w:right w:val="none" w:sz="0" w:space="0" w:color="auto"/>
      </w:divBdr>
      <w:divsChild>
        <w:div w:id="1690907933">
          <w:marLeft w:val="0"/>
          <w:marRight w:val="0"/>
          <w:marTop w:val="0"/>
          <w:marBottom w:val="0"/>
          <w:divBdr>
            <w:top w:val="none" w:sz="0" w:space="0" w:color="auto"/>
            <w:left w:val="none" w:sz="0" w:space="0" w:color="auto"/>
            <w:bottom w:val="none" w:sz="0" w:space="0" w:color="auto"/>
            <w:right w:val="none" w:sz="0" w:space="0" w:color="auto"/>
          </w:divBdr>
          <w:divsChild>
            <w:div w:id="1895921064">
              <w:marLeft w:val="0"/>
              <w:marRight w:val="0"/>
              <w:marTop w:val="0"/>
              <w:marBottom w:val="0"/>
              <w:divBdr>
                <w:top w:val="none" w:sz="0" w:space="0" w:color="auto"/>
                <w:left w:val="none" w:sz="0" w:space="0" w:color="auto"/>
                <w:bottom w:val="none" w:sz="0" w:space="0" w:color="auto"/>
                <w:right w:val="none" w:sz="0" w:space="0" w:color="auto"/>
              </w:divBdr>
              <w:divsChild>
                <w:div w:id="2058317791">
                  <w:marLeft w:val="0"/>
                  <w:marRight w:val="0"/>
                  <w:marTop w:val="0"/>
                  <w:marBottom w:val="0"/>
                  <w:divBdr>
                    <w:top w:val="none" w:sz="0" w:space="0" w:color="auto"/>
                    <w:left w:val="none" w:sz="0" w:space="0" w:color="auto"/>
                    <w:bottom w:val="none" w:sz="0" w:space="0" w:color="auto"/>
                    <w:right w:val="none" w:sz="0" w:space="0" w:color="auto"/>
                  </w:divBdr>
                  <w:divsChild>
                    <w:div w:id="2122793738">
                      <w:marLeft w:val="0"/>
                      <w:marRight w:val="0"/>
                      <w:marTop w:val="0"/>
                      <w:marBottom w:val="0"/>
                      <w:divBdr>
                        <w:top w:val="none" w:sz="0" w:space="0" w:color="auto"/>
                        <w:left w:val="none" w:sz="0" w:space="0" w:color="auto"/>
                        <w:bottom w:val="none" w:sz="0" w:space="0" w:color="auto"/>
                        <w:right w:val="none" w:sz="0" w:space="0" w:color="auto"/>
                      </w:divBdr>
                      <w:divsChild>
                        <w:div w:id="1704666982">
                          <w:marLeft w:val="0"/>
                          <w:marRight w:val="0"/>
                          <w:marTop w:val="0"/>
                          <w:marBottom w:val="0"/>
                          <w:divBdr>
                            <w:top w:val="none" w:sz="0" w:space="0" w:color="auto"/>
                            <w:left w:val="none" w:sz="0" w:space="0" w:color="auto"/>
                            <w:bottom w:val="none" w:sz="0" w:space="0" w:color="auto"/>
                            <w:right w:val="none" w:sz="0" w:space="0" w:color="auto"/>
                          </w:divBdr>
                          <w:divsChild>
                            <w:div w:id="214507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1815150">
      <w:bodyDiv w:val="1"/>
      <w:marLeft w:val="0"/>
      <w:marRight w:val="0"/>
      <w:marTop w:val="0"/>
      <w:marBottom w:val="0"/>
      <w:divBdr>
        <w:top w:val="none" w:sz="0" w:space="0" w:color="auto"/>
        <w:left w:val="none" w:sz="0" w:space="0" w:color="auto"/>
        <w:bottom w:val="none" w:sz="0" w:space="0" w:color="auto"/>
        <w:right w:val="none" w:sz="0" w:space="0" w:color="auto"/>
      </w:divBdr>
      <w:divsChild>
        <w:div w:id="1552108607">
          <w:marLeft w:val="0"/>
          <w:marRight w:val="0"/>
          <w:marTop w:val="0"/>
          <w:marBottom w:val="0"/>
          <w:divBdr>
            <w:top w:val="none" w:sz="0" w:space="0" w:color="auto"/>
            <w:left w:val="none" w:sz="0" w:space="0" w:color="auto"/>
            <w:bottom w:val="none" w:sz="0" w:space="0" w:color="auto"/>
            <w:right w:val="none" w:sz="0" w:space="0" w:color="auto"/>
          </w:divBdr>
          <w:divsChild>
            <w:div w:id="1058937680">
              <w:marLeft w:val="0"/>
              <w:marRight w:val="0"/>
              <w:marTop w:val="0"/>
              <w:marBottom w:val="0"/>
              <w:divBdr>
                <w:top w:val="none" w:sz="0" w:space="0" w:color="auto"/>
                <w:left w:val="none" w:sz="0" w:space="0" w:color="auto"/>
                <w:bottom w:val="none" w:sz="0" w:space="0" w:color="auto"/>
                <w:right w:val="none" w:sz="0" w:space="0" w:color="auto"/>
              </w:divBdr>
              <w:divsChild>
                <w:div w:id="1189834651">
                  <w:marLeft w:val="0"/>
                  <w:marRight w:val="0"/>
                  <w:marTop w:val="0"/>
                  <w:marBottom w:val="0"/>
                  <w:divBdr>
                    <w:top w:val="none" w:sz="0" w:space="0" w:color="auto"/>
                    <w:left w:val="none" w:sz="0" w:space="0" w:color="auto"/>
                    <w:bottom w:val="none" w:sz="0" w:space="0" w:color="auto"/>
                    <w:right w:val="none" w:sz="0" w:space="0" w:color="auto"/>
                  </w:divBdr>
                  <w:divsChild>
                    <w:div w:id="592471716">
                      <w:marLeft w:val="0"/>
                      <w:marRight w:val="0"/>
                      <w:marTop w:val="0"/>
                      <w:marBottom w:val="0"/>
                      <w:divBdr>
                        <w:top w:val="none" w:sz="0" w:space="0" w:color="auto"/>
                        <w:left w:val="none" w:sz="0" w:space="0" w:color="auto"/>
                        <w:bottom w:val="none" w:sz="0" w:space="0" w:color="auto"/>
                        <w:right w:val="none" w:sz="0" w:space="0" w:color="auto"/>
                      </w:divBdr>
                      <w:divsChild>
                        <w:div w:id="1985573894">
                          <w:marLeft w:val="0"/>
                          <w:marRight w:val="0"/>
                          <w:marTop w:val="0"/>
                          <w:marBottom w:val="0"/>
                          <w:divBdr>
                            <w:top w:val="none" w:sz="0" w:space="0" w:color="auto"/>
                            <w:left w:val="none" w:sz="0" w:space="0" w:color="auto"/>
                            <w:bottom w:val="none" w:sz="0" w:space="0" w:color="auto"/>
                            <w:right w:val="none" w:sz="0" w:space="0" w:color="auto"/>
                          </w:divBdr>
                          <w:divsChild>
                            <w:div w:id="62050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0685473">
      <w:bodyDiv w:val="1"/>
      <w:marLeft w:val="0"/>
      <w:marRight w:val="0"/>
      <w:marTop w:val="0"/>
      <w:marBottom w:val="0"/>
      <w:divBdr>
        <w:top w:val="none" w:sz="0" w:space="0" w:color="auto"/>
        <w:left w:val="none" w:sz="0" w:space="0" w:color="auto"/>
        <w:bottom w:val="none" w:sz="0" w:space="0" w:color="auto"/>
        <w:right w:val="none" w:sz="0" w:space="0" w:color="auto"/>
      </w:divBdr>
    </w:div>
    <w:div w:id="714163224">
      <w:bodyDiv w:val="1"/>
      <w:marLeft w:val="0"/>
      <w:marRight w:val="0"/>
      <w:marTop w:val="0"/>
      <w:marBottom w:val="0"/>
      <w:divBdr>
        <w:top w:val="none" w:sz="0" w:space="0" w:color="auto"/>
        <w:left w:val="none" w:sz="0" w:space="0" w:color="auto"/>
        <w:bottom w:val="none" w:sz="0" w:space="0" w:color="auto"/>
        <w:right w:val="none" w:sz="0" w:space="0" w:color="auto"/>
      </w:divBdr>
      <w:divsChild>
        <w:div w:id="1000697942">
          <w:marLeft w:val="0"/>
          <w:marRight w:val="0"/>
          <w:marTop w:val="0"/>
          <w:marBottom w:val="0"/>
          <w:divBdr>
            <w:top w:val="none" w:sz="0" w:space="0" w:color="auto"/>
            <w:left w:val="none" w:sz="0" w:space="0" w:color="auto"/>
            <w:bottom w:val="none" w:sz="0" w:space="0" w:color="auto"/>
            <w:right w:val="none" w:sz="0" w:space="0" w:color="auto"/>
          </w:divBdr>
          <w:divsChild>
            <w:div w:id="1241790619">
              <w:marLeft w:val="0"/>
              <w:marRight w:val="0"/>
              <w:marTop w:val="0"/>
              <w:marBottom w:val="0"/>
              <w:divBdr>
                <w:top w:val="none" w:sz="0" w:space="0" w:color="auto"/>
                <w:left w:val="none" w:sz="0" w:space="0" w:color="auto"/>
                <w:bottom w:val="none" w:sz="0" w:space="0" w:color="auto"/>
                <w:right w:val="none" w:sz="0" w:space="0" w:color="auto"/>
              </w:divBdr>
              <w:divsChild>
                <w:div w:id="1059789681">
                  <w:marLeft w:val="0"/>
                  <w:marRight w:val="0"/>
                  <w:marTop w:val="0"/>
                  <w:marBottom w:val="0"/>
                  <w:divBdr>
                    <w:top w:val="none" w:sz="0" w:space="0" w:color="auto"/>
                    <w:left w:val="none" w:sz="0" w:space="0" w:color="auto"/>
                    <w:bottom w:val="none" w:sz="0" w:space="0" w:color="auto"/>
                    <w:right w:val="none" w:sz="0" w:space="0" w:color="auto"/>
                  </w:divBdr>
                  <w:divsChild>
                    <w:div w:id="622082244">
                      <w:marLeft w:val="0"/>
                      <w:marRight w:val="0"/>
                      <w:marTop w:val="0"/>
                      <w:marBottom w:val="0"/>
                      <w:divBdr>
                        <w:top w:val="none" w:sz="0" w:space="0" w:color="auto"/>
                        <w:left w:val="none" w:sz="0" w:space="0" w:color="auto"/>
                        <w:bottom w:val="none" w:sz="0" w:space="0" w:color="auto"/>
                        <w:right w:val="none" w:sz="0" w:space="0" w:color="auto"/>
                      </w:divBdr>
                      <w:divsChild>
                        <w:div w:id="1895852577">
                          <w:marLeft w:val="0"/>
                          <w:marRight w:val="0"/>
                          <w:marTop w:val="0"/>
                          <w:marBottom w:val="0"/>
                          <w:divBdr>
                            <w:top w:val="none" w:sz="0" w:space="0" w:color="auto"/>
                            <w:left w:val="none" w:sz="0" w:space="0" w:color="auto"/>
                            <w:bottom w:val="none" w:sz="0" w:space="0" w:color="auto"/>
                            <w:right w:val="none" w:sz="0" w:space="0" w:color="auto"/>
                          </w:divBdr>
                          <w:divsChild>
                            <w:div w:id="123682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6420126">
      <w:bodyDiv w:val="1"/>
      <w:marLeft w:val="0"/>
      <w:marRight w:val="0"/>
      <w:marTop w:val="0"/>
      <w:marBottom w:val="0"/>
      <w:divBdr>
        <w:top w:val="none" w:sz="0" w:space="0" w:color="auto"/>
        <w:left w:val="none" w:sz="0" w:space="0" w:color="auto"/>
        <w:bottom w:val="none" w:sz="0" w:space="0" w:color="auto"/>
        <w:right w:val="none" w:sz="0" w:space="0" w:color="auto"/>
      </w:divBdr>
      <w:divsChild>
        <w:div w:id="1913346983">
          <w:marLeft w:val="0"/>
          <w:marRight w:val="0"/>
          <w:marTop w:val="0"/>
          <w:marBottom w:val="0"/>
          <w:divBdr>
            <w:top w:val="none" w:sz="0" w:space="0" w:color="auto"/>
            <w:left w:val="none" w:sz="0" w:space="0" w:color="auto"/>
            <w:bottom w:val="none" w:sz="0" w:space="0" w:color="auto"/>
            <w:right w:val="none" w:sz="0" w:space="0" w:color="auto"/>
          </w:divBdr>
          <w:divsChild>
            <w:div w:id="1924414801">
              <w:marLeft w:val="0"/>
              <w:marRight w:val="0"/>
              <w:marTop w:val="0"/>
              <w:marBottom w:val="0"/>
              <w:divBdr>
                <w:top w:val="none" w:sz="0" w:space="0" w:color="auto"/>
                <w:left w:val="none" w:sz="0" w:space="0" w:color="auto"/>
                <w:bottom w:val="none" w:sz="0" w:space="0" w:color="auto"/>
                <w:right w:val="none" w:sz="0" w:space="0" w:color="auto"/>
              </w:divBdr>
              <w:divsChild>
                <w:div w:id="1058552072">
                  <w:marLeft w:val="0"/>
                  <w:marRight w:val="0"/>
                  <w:marTop w:val="0"/>
                  <w:marBottom w:val="0"/>
                  <w:divBdr>
                    <w:top w:val="none" w:sz="0" w:space="0" w:color="auto"/>
                    <w:left w:val="none" w:sz="0" w:space="0" w:color="auto"/>
                    <w:bottom w:val="none" w:sz="0" w:space="0" w:color="auto"/>
                    <w:right w:val="none" w:sz="0" w:space="0" w:color="auto"/>
                  </w:divBdr>
                  <w:divsChild>
                    <w:div w:id="1177691851">
                      <w:marLeft w:val="0"/>
                      <w:marRight w:val="0"/>
                      <w:marTop w:val="0"/>
                      <w:marBottom w:val="0"/>
                      <w:divBdr>
                        <w:top w:val="none" w:sz="0" w:space="0" w:color="auto"/>
                        <w:left w:val="none" w:sz="0" w:space="0" w:color="auto"/>
                        <w:bottom w:val="none" w:sz="0" w:space="0" w:color="auto"/>
                        <w:right w:val="none" w:sz="0" w:space="0" w:color="auto"/>
                      </w:divBdr>
                      <w:divsChild>
                        <w:div w:id="1714041474">
                          <w:marLeft w:val="0"/>
                          <w:marRight w:val="0"/>
                          <w:marTop w:val="0"/>
                          <w:marBottom w:val="0"/>
                          <w:divBdr>
                            <w:top w:val="none" w:sz="0" w:space="0" w:color="auto"/>
                            <w:left w:val="none" w:sz="0" w:space="0" w:color="auto"/>
                            <w:bottom w:val="none" w:sz="0" w:space="0" w:color="auto"/>
                            <w:right w:val="none" w:sz="0" w:space="0" w:color="auto"/>
                          </w:divBdr>
                          <w:divsChild>
                            <w:div w:id="124815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3550733">
      <w:bodyDiv w:val="1"/>
      <w:marLeft w:val="0"/>
      <w:marRight w:val="0"/>
      <w:marTop w:val="0"/>
      <w:marBottom w:val="0"/>
      <w:divBdr>
        <w:top w:val="none" w:sz="0" w:space="0" w:color="auto"/>
        <w:left w:val="none" w:sz="0" w:space="0" w:color="auto"/>
        <w:bottom w:val="none" w:sz="0" w:space="0" w:color="auto"/>
        <w:right w:val="none" w:sz="0" w:space="0" w:color="auto"/>
      </w:divBdr>
      <w:divsChild>
        <w:div w:id="1915040586">
          <w:marLeft w:val="0"/>
          <w:marRight w:val="0"/>
          <w:marTop w:val="0"/>
          <w:marBottom w:val="0"/>
          <w:divBdr>
            <w:top w:val="none" w:sz="0" w:space="0" w:color="auto"/>
            <w:left w:val="none" w:sz="0" w:space="0" w:color="auto"/>
            <w:bottom w:val="none" w:sz="0" w:space="0" w:color="auto"/>
            <w:right w:val="none" w:sz="0" w:space="0" w:color="auto"/>
          </w:divBdr>
          <w:divsChild>
            <w:div w:id="739442794">
              <w:marLeft w:val="0"/>
              <w:marRight w:val="0"/>
              <w:marTop w:val="0"/>
              <w:marBottom w:val="0"/>
              <w:divBdr>
                <w:top w:val="none" w:sz="0" w:space="0" w:color="auto"/>
                <w:left w:val="none" w:sz="0" w:space="0" w:color="auto"/>
                <w:bottom w:val="none" w:sz="0" w:space="0" w:color="auto"/>
                <w:right w:val="none" w:sz="0" w:space="0" w:color="auto"/>
              </w:divBdr>
              <w:divsChild>
                <w:div w:id="801070698">
                  <w:marLeft w:val="0"/>
                  <w:marRight w:val="0"/>
                  <w:marTop w:val="0"/>
                  <w:marBottom w:val="0"/>
                  <w:divBdr>
                    <w:top w:val="none" w:sz="0" w:space="0" w:color="auto"/>
                    <w:left w:val="none" w:sz="0" w:space="0" w:color="auto"/>
                    <w:bottom w:val="none" w:sz="0" w:space="0" w:color="auto"/>
                    <w:right w:val="none" w:sz="0" w:space="0" w:color="auto"/>
                  </w:divBdr>
                  <w:divsChild>
                    <w:div w:id="1867135451">
                      <w:marLeft w:val="0"/>
                      <w:marRight w:val="0"/>
                      <w:marTop w:val="0"/>
                      <w:marBottom w:val="0"/>
                      <w:divBdr>
                        <w:top w:val="none" w:sz="0" w:space="0" w:color="auto"/>
                        <w:left w:val="none" w:sz="0" w:space="0" w:color="auto"/>
                        <w:bottom w:val="none" w:sz="0" w:space="0" w:color="auto"/>
                        <w:right w:val="none" w:sz="0" w:space="0" w:color="auto"/>
                      </w:divBdr>
                      <w:divsChild>
                        <w:div w:id="1873373981">
                          <w:marLeft w:val="0"/>
                          <w:marRight w:val="0"/>
                          <w:marTop w:val="0"/>
                          <w:marBottom w:val="0"/>
                          <w:divBdr>
                            <w:top w:val="none" w:sz="0" w:space="0" w:color="auto"/>
                            <w:left w:val="none" w:sz="0" w:space="0" w:color="auto"/>
                            <w:bottom w:val="none" w:sz="0" w:space="0" w:color="auto"/>
                            <w:right w:val="none" w:sz="0" w:space="0" w:color="auto"/>
                          </w:divBdr>
                          <w:divsChild>
                            <w:div w:id="2663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8352887">
      <w:bodyDiv w:val="1"/>
      <w:marLeft w:val="0"/>
      <w:marRight w:val="0"/>
      <w:marTop w:val="0"/>
      <w:marBottom w:val="0"/>
      <w:divBdr>
        <w:top w:val="none" w:sz="0" w:space="0" w:color="auto"/>
        <w:left w:val="none" w:sz="0" w:space="0" w:color="auto"/>
        <w:bottom w:val="none" w:sz="0" w:space="0" w:color="auto"/>
        <w:right w:val="none" w:sz="0" w:space="0" w:color="auto"/>
      </w:divBdr>
      <w:divsChild>
        <w:div w:id="624698942">
          <w:marLeft w:val="0"/>
          <w:marRight w:val="0"/>
          <w:marTop w:val="0"/>
          <w:marBottom w:val="0"/>
          <w:divBdr>
            <w:top w:val="none" w:sz="0" w:space="0" w:color="auto"/>
            <w:left w:val="none" w:sz="0" w:space="0" w:color="auto"/>
            <w:bottom w:val="none" w:sz="0" w:space="0" w:color="auto"/>
            <w:right w:val="none" w:sz="0" w:space="0" w:color="auto"/>
          </w:divBdr>
          <w:divsChild>
            <w:div w:id="1793669058">
              <w:marLeft w:val="0"/>
              <w:marRight w:val="0"/>
              <w:marTop w:val="0"/>
              <w:marBottom w:val="0"/>
              <w:divBdr>
                <w:top w:val="none" w:sz="0" w:space="0" w:color="auto"/>
                <w:left w:val="none" w:sz="0" w:space="0" w:color="auto"/>
                <w:bottom w:val="none" w:sz="0" w:space="0" w:color="auto"/>
                <w:right w:val="none" w:sz="0" w:space="0" w:color="auto"/>
              </w:divBdr>
              <w:divsChild>
                <w:div w:id="1874880382">
                  <w:marLeft w:val="0"/>
                  <w:marRight w:val="0"/>
                  <w:marTop w:val="0"/>
                  <w:marBottom w:val="0"/>
                  <w:divBdr>
                    <w:top w:val="none" w:sz="0" w:space="0" w:color="auto"/>
                    <w:left w:val="none" w:sz="0" w:space="0" w:color="auto"/>
                    <w:bottom w:val="none" w:sz="0" w:space="0" w:color="auto"/>
                    <w:right w:val="none" w:sz="0" w:space="0" w:color="auto"/>
                  </w:divBdr>
                  <w:divsChild>
                    <w:div w:id="458376089">
                      <w:marLeft w:val="0"/>
                      <w:marRight w:val="0"/>
                      <w:marTop w:val="0"/>
                      <w:marBottom w:val="0"/>
                      <w:divBdr>
                        <w:top w:val="none" w:sz="0" w:space="0" w:color="auto"/>
                        <w:left w:val="none" w:sz="0" w:space="0" w:color="auto"/>
                        <w:bottom w:val="none" w:sz="0" w:space="0" w:color="auto"/>
                        <w:right w:val="none" w:sz="0" w:space="0" w:color="auto"/>
                      </w:divBdr>
                      <w:divsChild>
                        <w:div w:id="2080706391">
                          <w:marLeft w:val="0"/>
                          <w:marRight w:val="0"/>
                          <w:marTop w:val="0"/>
                          <w:marBottom w:val="0"/>
                          <w:divBdr>
                            <w:top w:val="none" w:sz="0" w:space="0" w:color="auto"/>
                            <w:left w:val="none" w:sz="0" w:space="0" w:color="auto"/>
                            <w:bottom w:val="none" w:sz="0" w:space="0" w:color="auto"/>
                            <w:right w:val="none" w:sz="0" w:space="0" w:color="auto"/>
                          </w:divBdr>
                          <w:divsChild>
                            <w:div w:id="38125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5628372">
      <w:bodyDiv w:val="1"/>
      <w:marLeft w:val="0"/>
      <w:marRight w:val="0"/>
      <w:marTop w:val="0"/>
      <w:marBottom w:val="0"/>
      <w:divBdr>
        <w:top w:val="none" w:sz="0" w:space="0" w:color="auto"/>
        <w:left w:val="none" w:sz="0" w:space="0" w:color="auto"/>
        <w:bottom w:val="none" w:sz="0" w:space="0" w:color="auto"/>
        <w:right w:val="none" w:sz="0" w:space="0" w:color="auto"/>
      </w:divBdr>
      <w:divsChild>
        <w:div w:id="1392659322">
          <w:marLeft w:val="0"/>
          <w:marRight w:val="0"/>
          <w:marTop w:val="0"/>
          <w:marBottom w:val="0"/>
          <w:divBdr>
            <w:top w:val="none" w:sz="0" w:space="0" w:color="auto"/>
            <w:left w:val="none" w:sz="0" w:space="0" w:color="auto"/>
            <w:bottom w:val="none" w:sz="0" w:space="0" w:color="auto"/>
            <w:right w:val="none" w:sz="0" w:space="0" w:color="auto"/>
          </w:divBdr>
          <w:divsChild>
            <w:div w:id="362218578">
              <w:marLeft w:val="0"/>
              <w:marRight w:val="0"/>
              <w:marTop w:val="0"/>
              <w:marBottom w:val="0"/>
              <w:divBdr>
                <w:top w:val="none" w:sz="0" w:space="0" w:color="auto"/>
                <w:left w:val="none" w:sz="0" w:space="0" w:color="auto"/>
                <w:bottom w:val="none" w:sz="0" w:space="0" w:color="auto"/>
                <w:right w:val="none" w:sz="0" w:space="0" w:color="auto"/>
              </w:divBdr>
              <w:divsChild>
                <w:div w:id="648441134">
                  <w:marLeft w:val="0"/>
                  <w:marRight w:val="0"/>
                  <w:marTop w:val="0"/>
                  <w:marBottom w:val="0"/>
                  <w:divBdr>
                    <w:top w:val="none" w:sz="0" w:space="0" w:color="auto"/>
                    <w:left w:val="none" w:sz="0" w:space="0" w:color="auto"/>
                    <w:bottom w:val="none" w:sz="0" w:space="0" w:color="auto"/>
                    <w:right w:val="none" w:sz="0" w:space="0" w:color="auto"/>
                  </w:divBdr>
                  <w:divsChild>
                    <w:div w:id="48000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139185">
      <w:bodyDiv w:val="1"/>
      <w:marLeft w:val="0"/>
      <w:marRight w:val="0"/>
      <w:marTop w:val="0"/>
      <w:marBottom w:val="0"/>
      <w:divBdr>
        <w:top w:val="none" w:sz="0" w:space="0" w:color="auto"/>
        <w:left w:val="none" w:sz="0" w:space="0" w:color="auto"/>
        <w:bottom w:val="none" w:sz="0" w:space="0" w:color="auto"/>
        <w:right w:val="none" w:sz="0" w:space="0" w:color="auto"/>
      </w:divBdr>
      <w:divsChild>
        <w:div w:id="1069033046">
          <w:marLeft w:val="0"/>
          <w:marRight w:val="0"/>
          <w:marTop w:val="0"/>
          <w:marBottom w:val="0"/>
          <w:divBdr>
            <w:top w:val="none" w:sz="0" w:space="0" w:color="auto"/>
            <w:left w:val="none" w:sz="0" w:space="0" w:color="auto"/>
            <w:bottom w:val="none" w:sz="0" w:space="0" w:color="auto"/>
            <w:right w:val="none" w:sz="0" w:space="0" w:color="auto"/>
          </w:divBdr>
          <w:divsChild>
            <w:div w:id="1178810494">
              <w:marLeft w:val="0"/>
              <w:marRight w:val="0"/>
              <w:marTop w:val="0"/>
              <w:marBottom w:val="0"/>
              <w:divBdr>
                <w:top w:val="none" w:sz="0" w:space="0" w:color="auto"/>
                <w:left w:val="none" w:sz="0" w:space="0" w:color="auto"/>
                <w:bottom w:val="none" w:sz="0" w:space="0" w:color="auto"/>
                <w:right w:val="none" w:sz="0" w:space="0" w:color="auto"/>
              </w:divBdr>
              <w:divsChild>
                <w:div w:id="1700739515">
                  <w:marLeft w:val="0"/>
                  <w:marRight w:val="0"/>
                  <w:marTop w:val="0"/>
                  <w:marBottom w:val="0"/>
                  <w:divBdr>
                    <w:top w:val="none" w:sz="0" w:space="0" w:color="auto"/>
                    <w:left w:val="none" w:sz="0" w:space="0" w:color="auto"/>
                    <w:bottom w:val="none" w:sz="0" w:space="0" w:color="auto"/>
                    <w:right w:val="none" w:sz="0" w:space="0" w:color="auto"/>
                  </w:divBdr>
                  <w:divsChild>
                    <w:div w:id="39782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946477">
      <w:bodyDiv w:val="1"/>
      <w:marLeft w:val="0"/>
      <w:marRight w:val="0"/>
      <w:marTop w:val="0"/>
      <w:marBottom w:val="0"/>
      <w:divBdr>
        <w:top w:val="none" w:sz="0" w:space="0" w:color="auto"/>
        <w:left w:val="none" w:sz="0" w:space="0" w:color="auto"/>
        <w:bottom w:val="none" w:sz="0" w:space="0" w:color="auto"/>
        <w:right w:val="none" w:sz="0" w:space="0" w:color="auto"/>
      </w:divBdr>
      <w:divsChild>
        <w:div w:id="1538204526">
          <w:marLeft w:val="0"/>
          <w:marRight w:val="0"/>
          <w:marTop w:val="0"/>
          <w:marBottom w:val="0"/>
          <w:divBdr>
            <w:top w:val="none" w:sz="0" w:space="0" w:color="auto"/>
            <w:left w:val="none" w:sz="0" w:space="0" w:color="auto"/>
            <w:bottom w:val="none" w:sz="0" w:space="0" w:color="auto"/>
            <w:right w:val="none" w:sz="0" w:space="0" w:color="auto"/>
          </w:divBdr>
          <w:divsChild>
            <w:div w:id="493911558">
              <w:marLeft w:val="0"/>
              <w:marRight w:val="0"/>
              <w:marTop w:val="0"/>
              <w:marBottom w:val="0"/>
              <w:divBdr>
                <w:top w:val="none" w:sz="0" w:space="0" w:color="auto"/>
                <w:left w:val="none" w:sz="0" w:space="0" w:color="auto"/>
                <w:bottom w:val="none" w:sz="0" w:space="0" w:color="auto"/>
                <w:right w:val="none" w:sz="0" w:space="0" w:color="auto"/>
              </w:divBdr>
              <w:divsChild>
                <w:div w:id="522406090">
                  <w:marLeft w:val="0"/>
                  <w:marRight w:val="0"/>
                  <w:marTop w:val="0"/>
                  <w:marBottom w:val="0"/>
                  <w:divBdr>
                    <w:top w:val="none" w:sz="0" w:space="0" w:color="auto"/>
                    <w:left w:val="none" w:sz="0" w:space="0" w:color="auto"/>
                    <w:bottom w:val="none" w:sz="0" w:space="0" w:color="auto"/>
                    <w:right w:val="none" w:sz="0" w:space="0" w:color="auto"/>
                  </w:divBdr>
                  <w:divsChild>
                    <w:div w:id="34610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135149">
          <w:marLeft w:val="0"/>
          <w:marRight w:val="0"/>
          <w:marTop w:val="0"/>
          <w:marBottom w:val="0"/>
          <w:divBdr>
            <w:top w:val="none" w:sz="0" w:space="0" w:color="auto"/>
            <w:left w:val="none" w:sz="0" w:space="0" w:color="auto"/>
            <w:bottom w:val="none" w:sz="0" w:space="0" w:color="auto"/>
            <w:right w:val="none" w:sz="0" w:space="0" w:color="auto"/>
          </w:divBdr>
          <w:divsChild>
            <w:div w:id="222957772">
              <w:marLeft w:val="0"/>
              <w:marRight w:val="0"/>
              <w:marTop w:val="0"/>
              <w:marBottom w:val="0"/>
              <w:divBdr>
                <w:top w:val="none" w:sz="0" w:space="0" w:color="auto"/>
                <w:left w:val="none" w:sz="0" w:space="0" w:color="auto"/>
                <w:bottom w:val="none" w:sz="0" w:space="0" w:color="auto"/>
                <w:right w:val="none" w:sz="0" w:space="0" w:color="auto"/>
              </w:divBdr>
              <w:divsChild>
                <w:div w:id="1138299802">
                  <w:marLeft w:val="0"/>
                  <w:marRight w:val="0"/>
                  <w:marTop w:val="0"/>
                  <w:marBottom w:val="0"/>
                  <w:divBdr>
                    <w:top w:val="none" w:sz="0" w:space="0" w:color="auto"/>
                    <w:left w:val="none" w:sz="0" w:space="0" w:color="auto"/>
                    <w:bottom w:val="none" w:sz="0" w:space="0" w:color="auto"/>
                    <w:right w:val="none" w:sz="0" w:space="0" w:color="auto"/>
                  </w:divBdr>
                  <w:divsChild>
                    <w:div w:id="102328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2588424">
      <w:bodyDiv w:val="1"/>
      <w:marLeft w:val="0"/>
      <w:marRight w:val="0"/>
      <w:marTop w:val="0"/>
      <w:marBottom w:val="0"/>
      <w:divBdr>
        <w:top w:val="none" w:sz="0" w:space="0" w:color="auto"/>
        <w:left w:val="none" w:sz="0" w:space="0" w:color="auto"/>
        <w:bottom w:val="none" w:sz="0" w:space="0" w:color="auto"/>
        <w:right w:val="none" w:sz="0" w:space="0" w:color="auto"/>
      </w:divBdr>
    </w:div>
    <w:div w:id="938945760">
      <w:bodyDiv w:val="1"/>
      <w:marLeft w:val="0"/>
      <w:marRight w:val="0"/>
      <w:marTop w:val="0"/>
      <w:marBottom w:val="0"/>
      <w:divBdr>
        <w:top w:val="none" w:sz="0" w:space="0" w:color="auto"/>
        <w:left w:val="none" w:sz="0" w:space="0" w:color="auto"/>
        <w:bottom w:val="none" w:sz="0" w:space="0" w:color="auto"/>
        <w:right w:val="none" w:sz="0" w:space="0" w:color="auto"/>
      </w:divBdr>
      <w:divsChild>
        <w:div w:id="688064254">
          <w:marLeft w:val="0"/>
          <w:marRight w:val="0"/>
          <w:marTop w:val="0"/>
          <w:marBottom w:val="0"/>
          <w:divBdr>
            <w:top w:val="none" w:sz="0" w:space="0" w:color="auto"/>
            <w:left w:val="none" w:sz="0" w:space="0" w:color="auto"/>
            <w:bottom w:val="none" w:sz="0" w:space="0" w:color="auto"/>
            <w:right w:val="none" w:sz="0" w:space="0" w:color="auto"/>
          </w:divBdr>
          <w:divsChild>
            <w:div w:id="1507944416">
              <w:marLeft w:val="0"/>
              <w:marRight w:val="0"/>
              <w:marTop w:val="0"/>
              <w:marBottom w:val="0"/>
              <w:divBdr>
                <w:top w:val="none" w:sz="0" w:space="0" w:color="auto"/>
                <w:left w:val="none" w:sz="0" w:space="0" w:color="auto"/>
                <w:bottom w:val="none" w:sz="0" w:space="0" w:color="auto"/>
                <w:right w:val="none" w:sz="0" w:space="0" w:color="auto"/>
              </w:divBdr>
              <w:divsChild>
                <w:div w:id="1614551588">
                  <w:marLeft w:val="0"/>
                  <w:marRight w:val="0"/>
                  <w:marTop w:val="0"/>
                  <w:marBottom w:val="0"/>
                  <w:divBdr>
                    <w:top w:val="none" w:sz="0" w:space="0" w:color="auto"/>
                    <w:left w:val="none" w:sz="0" w:space="0" w:color="auto"/>
                    <w:bottom w:val="none" w:sz="0" w:space="0" w:color="auto"/>
                    <w:right w:val="none" w:sz="0" w:space="0" w:color="auto"/>
                  </w:divBdr>
                  <w:divsChild>
                    <w:div w:id="185665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025412">
          <w:marLeft w:val="0"/>
          <w:marRight w:val="0"/>
          <w:marTop w:val="0"/>
          <w:marBottom w:val="0"/>
          <w:divBdr>
            <w:top w:val="none" w:sz="0" w:space="0" w:color="auto"/>
            <w:left w:val="none" w:sz="0" w:space="0" w:color="auto"/>
            <w:bottom w:val="none" w:sz="0" w:space="0" w:color="auto"/>
            <w:right w:val="none" w:sz="0" w:space="0" w:color="auto"/>
          </w:divBdr>
          <w:divsChild>
            <w:div w:id="1232733827">
              <w:marLeft w:val="0"/>
              <w:marRight w:val="0"/>
              <w:marTop w:val="0"/>
              <w:marBottom w:val="0"/>
              <w:divBdr>
                <w:top w:val="none" w:sz="0" w:space="0" w:color="auto"/>
                <w:left w:val="none" w:sz="0" w:space="0" w:color="auto"/>
                <w:bottom w:val="none" w:sz="0" w:space="0" w:color="auto"/>
                <w:right w:val="none" w:sz="0" w:space="0" w:color="auto"/>
              </w:divBdr>
              <w:divsChild>
                <w:div w:id="269708631">
                  <w:marLeft w:val="0"/>
                  <w:marRight w:val="0"/>
                  <w:marTop w:val="0"/>
                  <w:marBottom w:val="0"/>
                  <w:divBdr>
                    <w:top w:val="none" w:sz="0" w:space="0" w:color="auto"/>
                    <w:left w:val="none" w:sz="0" w:space="0" w:color="auto"/>
                    <w:bottom w:val="none" w:sz="0" w:space="0" w:color="auto"/>
                    <w:right w:val="none" w:sz="0" w:space="0" w:color="auto"/>
                  </w:divBdr>
                  <w:divsChild>
                    <w:div w:id="136263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1154979">
      <w:bodyDiv w:val="1"/>
      <w:marLeft w:val="0"/>
      <w:marRight w:val="0"/>
      <w:marTop w:val="0"/>
      <w:marBottom w:val="0"/>
      <w:divBdr>
        <w:top w:val="none" w:sz="0" w:space="0" w:color="auto"/>
        <w:left w:val="none" w:sz="0" w:space="0" w:color="auto"/>
        <w:bottom w:val="none" w:sz="0" w:space="0" w:color="auto"/>
        <w:right w:val="none" w:sz="0" w:space="0" w:color="auto"/>
      </w:divBdr>
      <w:divsChild>
        <w:div w:id="1188640329">
          <w:marLeft w:val="0"/>
          <w:marRight w:val="0"/>
          <w:marTop w:val="0"/>
          <w:marBottom w:val="0"/>
          <w:divBdr>
            <w:top w:val="none" w:sz="0" w:space="0" w:color="auto"/>
            <w:left w:val="none" w:sz="0" w:space="0" w:color="auto"/>
            <w:bottom w:val="none" w:sz="0" w:space="0" w:color="auto"/>
            <w:right w:val="none" w:sz="0" w:space="0" w:color="auto"/>
          </w:divBdr>
          <w:divsChild>
            <w:div w:id="1124345550">
              <w:marLeft w:val="0"/>
              <w:marRight w:val="0"/>
              <w:marTop w:val="0"/>
              <w:marBottom w:val="0"/>
              <w:divBdr>
                <w:top w:val="none" w:sz="0" w:space="0" w:color="auto"/>
                <w:left w:val="none" w:sz="0" w:space="0" w:color="auto"/>
                <w:bottom w:val="none" w:sz="0" w:space="0" w:color="auto"/>
                <w:right w:val="none" w:sz="0" w:space="0" w:color="auto"/>
              </w:divBdr>
              <w:divsChild>
                <w:div w:id="1714578731">
                  <w:marLeft w:val="0"/>
                  <w:marRight w:val="0"/>
                  <w:marTop w:val="0"/>
                  <w:marBottom w:val="0"/>
                  <w:divBdr>
                    <w:top w:val="none" w:sz="0" w:space="0" w:color="auto"/>
                    <w:left w:val="none" w:sz="0" w:space="0" w:color="auto"/>
                    <w:bottom w:val="none" w:sz="0" w:space="0" w:color="auto"/>
                    <w:right w:val="none" w:sz="0" w:space="0" w:color="auto"/>
                  </w:divBdr>
                  <w:divsChild>
                    <w:div w:id="168908865">
                      <w:marLeft w:val="0"/>
                      <w:marRight w:val="0"/>
                      <w:marTop w:val="0"/>
                      <w:marBottom w:val="0"/>
                      <w:divBdr>
                        <w:top w:val="none" w:sz="0" w:space="0" w:color="auto"/>
                        <w:left w:val="none" w:sz="0" w:space="0" w:color="auto"/>
                        <w:bottom w:val="none" w:sz="0" w:space="0" w:color="auto"/>
                        <w:right w:val="none" w:sz="0" w:space="0" w:color="auto"/>
                      </w:divBdr>
                      <w:divsChild>
                        <w:div w:id="799349452">
                          <w:marLeft w:val="0"/>
                          <w:marRight w:val="0"/>
                          <w:marTop w:val="0"/>
                          <w:marBottom w:val="0"/>
                          <w:divBdr>
                            <w:top w:val="none" w:sz="0" w:space="0" w:color="auto"/>
                            <w:left w:val="none" w:sz="0" w:space="0" w:color="auto"/>
                            <w:bottom w:val="none" w:sz="0" w:space="0" w:color="auto"/>
                            <w:right w:val="none" w:sz="0" w:space="0" w:color="auto"/>
                          </w:divBdr>
                          <w:divsChild>
                            <w:div w:id="189531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421703">
      <w:bodyDiv w:val="1"/>
      <w:marLeft w:val="0"/>
      <w:marRight w:val="0"/>
      <w:marTop w:val="0"/>
      <w:marBottom w:val="0"/>
      <w:divBdr>
        <w:top w:val="none" w:sz="0" w:space="0" w:color="auto"/>
        <w:left w:val="none" w:sz="0" w:space="0" w:color="auto"/>
        <w:bottom w:val="none" w:sz="0" w:space="0" w:color="auto"/>
        <w:right w:val="none" w:sz="0" w:space="0" w:color="auto"/>
      </w:divBdr>
      <w:divsChild>
        <w:div w:id="579750075">
          <w:marLeft w:val="0"/>
          <w:marRight w:val="0"/>
          <w:marTop w:val="0"/>
          <w:marBottom w:val="0"/>
          <w:divBdr>
            <w:top w:val="none" w:sz="0" w:space="0" w:color="auto"/>
            <w:left w:val="none" w:sz="0" w:space="0" w:color="auto"/>
            <w:bottom w:val="none" w:sz="0" w:space="0" w:color="auto"/>
            <w:right w:val="none" w:sz="0" w:space="0" w:color="auto"/>
          </w:divBdr>
          <w:divsChild>
            <w:div w:id="2055882010">
              <w:marLeft w:val="0"/>
              <w:marRight w:val="0"/>
              <w:marTop w:val="0"/>
              <w:marBottom w:val="0"/>
              <w:divBdr>
                <w:top w:val="none" w:sz="0" w:space="0" w:color="auto"/>
                <w:left w:val="none" w:sz="0" w:space="0" w:color="auto"/>
                <w:bottom w:val="none" w:sz="0" w:space="0" w:color="auto"/>
                <w:right w:val="none" w:sz="0" w:space="0" w:color="auto"/>
              </w:divBdr>
              <w:divsChild>
                <w:div w:id="2102140650">
                  <w:marLeft w:val="0"/>
                  <w:marRight w:val="0"/>
                  <w:marTop w:val="0"/>
                  <w:marBottom w:val="0"/>
                  <w:divBdr>
                    <w:top w:val="none" w:sz="0" w:space="0" w:color="auto"/>
                    <w:left w:val="none" w:sz="0" w:space="0" w:color="auto"/>
                    <w:bottom w:val="none" w:sz="0" w:space="0" w:color="auto"/>
                    <w:right w:val="none" w:sz="0" w:space="0" w:color="auto"/>
                  </w:divBdr>
                  <w:divsChild>
                    <w:div w:id="1864635613">
                      <w:marLeft w:val="0"/>
                      <w:marRight w:val="0"/>
                      <w:marTop w:val="0"/>
                      <w:marBottom w:val="0"/>
                      <w:divBdr>
                        <w:top w:val="none" w:sz="0" w:space="0" w:color="auto"/>
                        <w:left w:val="none" w:sz="0" w:space="0" w:color="auto"/>
                        <w:bottom w:val="none" w:sz="0" w:space="0" w:color="auto"/>
                        <w:right w:val="none" w:sz="0" w:space="0" w:color="auto"/>
                      </w:divBdr>
                      <w:divsChild>
                        <w:div w:id="2026783711">
                          <w:marLeft w:val="0"/>
                          <w:marRight w:val="0"/>
                          <w:marTop w:val="0"/>
                          <w:marBottom w:val="0"/>
                          <w:divBdr>
                            <w:top w:val="none" w:sz="0" w:space="0" w:color="auto"/>
                            <w:left w:val="none" w:sz="0" w:space="0" w:color="auto"/>
                            <w:bottom w:val="none" w:sz="0" w:space="0" w:color="auto"/>
                            <w:right w:val="none" w:sz="0" w:space="0" w:color="auto"/>
                          </w:divBdr>
                          <w:divsChild>
                            <w:div w:id="592275146">
                              <w:marLeft w:val="0"/>
                              <w:marRight w:val="0"/>
                              <w:marTop w:val="0"/>
                              <w:marBottom w:val="0"/>
                              <w:divBdr>
                                <w:top w:val="none" w:sz="0" w:space="0" w:color="auto"/>
                                <w:left w:val="none" w:sz="0" w:space="0" w:color="auto"/>
                                <w:bottom w:val="none" w:sz="0" w:space="0" w:color="auto"/>
                                <w:right w:val="none" w:sz="0" w:space="0" w:color="auto"/>
                              </w:divBdr>
                              <w:divsChild>
                                <w:div w:id="1243176841">
                                  <w:marLeft w:val="0"/>
                                  <w:marRight w:val="0"/>
                                  <w:marTop w:val="0"/>
                                  <w:marBottom w:val="0"/>
                                  <w:divBdr>
                                    <w:top w:val="none" w:sz="0" w:space="0" w:color="auto"/>
                                    <w:left w:val="none" w:sz="0" w:space="0" w:color="auto"/>
                                    <w:bottom w:val="none" w:sz="0" w:space="0" w:color="auto"/>
                                    <w:right w:val="none" w:sz="0" w:space="0" w:color="auto"/>
                                  </w:divBdr>
                                  <w:divsChild>
                                    <w:div w:id="1267076409">
                                      <w:marLeft w:val="0"/>
                                      <w:marRight w:val="0"/>
                                      <w:marTop w:val="0"/>
                                      <w:marBottom w:val="0"/>
                                      <w:divBdr>
                                        <w:top w:val="none" w:sz="0" w:space="0" w:color="auto"/>
                                        <w:left w:val="none" w:sz="0" w:space="0" w:color="auto"/>
                                        <w:bottom w:val="none" w:sz="0" w:space="0" w:color="auto"/>
                                        <w:right w:val="none" w:sz="0" w:space="0" w:color="auto"/>
                                      </w:divBdr>
                                      <w:divsChild>
                                        <w:div w:id="214396964">
                                          <w:marLeft w:val="0"/>
                                          <w:marRight w:val="0"/>
                                          <w:marTop w:val="0"/>
                                          <w:marBottom w:val="0"/>
                                          <w:divBdr>
                                            <w:top w:val="none" w:sz="0" w:space="0" w:color="auto"/>
                                            <w:left w:val="none" w:sz="0" w:space="0" w:color="auto"/>
                                            <w:bottom w:val="none" w:sz="0" w:space="0" w:color="auto"/>
                                            <w:right w:val="none" w:sz="0" w:space="0" w:color="auto"/>
                                          </w:divBdr>
                                          <w:divsChild>
                                            <w:div w:id="908032586">
                                              <w:marLeft w:val="0"/>
                                              <w:marRight w:val="0"/>
                                              <w:marTop w:val="0"/>
                                              <w:marBottom w:val="0"/>
                                              <w:divBdr>
                                                <w:top w:val="none" w:sz="0" w:space="0" w:color="auto"/>
                                                <w:left w:val="none" w:sz="0" w:space="0" w:color="auto"/>
                                                <w:bottom w:val="none" w:sz="0" w:space="0" w:color="auto"/>
                                                <w:right w:val="none" w:sz="0" w:space="0" w:color="auto"/>
                                              </w:divBdr>
                                              <w:divsChild>
                                                <w:div w:id="1722098188">
                                                  <w:marLeft w:val="0"/>
                                                  <w:marRight w:val="0"/>
                                                  <w:marTop w:val="0"/>
                                                  <w:marBottom w:val="0"/>
                                                  <w:divBdr>
                                                    <w:top w:val="none" w:sz="0" w:space="0" w:color="auto"/>
                                                    <w:left w:val="none" w:sz="0" w:space="0" w:color="auto"/>
                                                    <w:bottom w:val="none" w:sz="0" w:space="0" w:color="auto"/>
                                                    <w:right w:val="none" w:sz="0" w:space="0" w:color="auto"/>
                                                  </w:divBdr>
                                                  <w:divsChild>
                                                    <w:div w:id="1966351432">
                                                      <w:marLeft w:val="0"/>
                                                      <w:marRight w:val="0"/>
                                                      <w:marTop w:val="0"/>
                                                      <w:marBottom w:val="0"/>
                                                      <w:divBdr>
                                                        <w:top w:val="none" w:sz="0" w:space="0" w:color="auto"/>
                                                        <w:left w:val="none" w:sz="0" w:space="0" w:color="auto"/>
                                                        <w:bottom w:val="none" w:sz="0" w:space="0" w:color="auto"/>
                                                        <w:right w:val="none" w:sz="0" w:space="0" w:color="auto"/>
                                                      </w:divBdr>
                                                      <w:divsChild>
                                                        <w:div w:id="4360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90928636">
      <w:bodyDiv w:val="1"/>
      <w:marLeft w:val="0"/>
      <w:marRight w:val="0"/>
      <w:marTop w:val="0"/>
      <w:marBottom w:val="0"/>
      <w:divBdr>
        <w:top w:val="none" w:sz="0" w:space="0" w:color="auto"/>
        <w:left w:val="none" w:sz="0" w:space="0" w:color="auto"/>
        <w:bottom w:val="none" w:sz="0" w:space="0" w:color="auto"/>
        <w:right w:val="none" w:sz="0" w:space="0" w:color="auto"/>
      </w:divBdr>
    </w:div>
    <w:div w:id="1190068261">
      <w:bodyDiv w:val="1"/>
      <w:marLeft w:val="0"/>
      <w:marRight w:val="0"/>
      <w:marTop w:val="0"/>
      <w:marBottom w:val="0"/>
      <w:divBdr>
        <w:top w:val="none" w:sz="0" w:space="0" w:color="auto"/>
        <w:left w:val="none" w:sz="0" w:space="0" w:color="auto"/>
        <w:bottom w:val="none" w:sz="0" w:space="0" w:color="auto"/>
        <w:right w:val="none" w:sz="0" w:space="0" w:color="auto"/>
      </w:divBdr>
    </w:div>
    <w:div w:id="1296066425">
      <w:bodyDiv w:val="1"/>
      <w:marLeft w:val="0"/>
      <w:marRight w:val="0"/>
      <w:marTop w:val="0"/>
      <w:marBottom w:val="0"/>
      <w:divBdr>
        <w:top w:val="none" w:sz="0" w:space="0" w:color="auto"/>
        <w:left w:val="none" w:sz="0" w:space="0" w:color="auto"/>
        <w:bottom w:val="none" w:sz="0" w:space="0" w:color="auto"/>
        <w:right w:val="none" w:sz="0" w:space="0" w:color="auto"/>
      </w:divBdr>
    </w:div>
    <w:div w:id="1322655136">
      <w:bodyDiv w:val="1"/>
      <w:marLeft w:val="0"/>
      <w:marRight w:val="0"/>
      <w:marTop w:val="0"/>
      <w:marBottom w:val="0"/>
      <w:divBdr>
        <w:top w:val="none" w:sz="0" w:space="0" w:color="auto"/>
        <w:left w:val="none" w:sz="0" w:space="0" w:color="auto"/>
        <w:bottom w:val="none" w:sz="0" w:space="0" w:color="auto"/>
        <w:right w:val="none" w:sz="0" w:space="0" w:color="auto"/>
      </w:divBdr>
    </w:div>
    <w:div w:id="1354720965">
      <w:bodyDiv w:val="1"/>
      <w:marLeft w:val="0"/>
      <w:marRight w:val="0"/>
      <w:marTop w:val="0"/>
      <w:marBottom w:val="0"/>
      <w:divBdr>
        <w:top w:val="none" w:sz="0" w:space="0" w:color="auto"/>
        <w:left w:val="none" w:sz="0" w:space="0" w:color="auto"/>
        <w:bottom w:val="none" w:sz="0" w:space="0" w:color="auto"/>
        <w:right w:val="none" w:sz="0" w:space="0" w:color="auto"/>
      </w:divBdr>
      <w:divsChild>
        <w:div w:id="1245144960">
          <w:marLeft w:val="0"/>
          <w:marRight w:val="0"/>
          <w:marTop w:val="0"/>
          <w:marBottom w:val="0"/>
          <w:divBdr>
            <w:top w:val="none" w:sz="0" w:space="0" w:color="auto"/>
            <w:left w:val="none" w:sz="0" w:space="0" w:color="auto"/>
            <w:bottom w:val="none" w:sz="0" w:space="0" w:color="auto"/>
            <w:right w:val="none" w:sz="0" w:space="0" w:color="auto"/>
          </w:divBdr>
          <w:divsChild>
            <w:div w:id="2062632983">
              <w:marLeft w:val="0"/>
              <w:marRight w:val="0"/>
              <w:marTop w:val="0"/>
              <w:marBottom w:val="0"/>
              <w:divBdr>
                <w:top w:val="none" w:sz="0" w:space="0" w:color="auto"/>
                <w:left w:val="none" w:sz="0" w:space="0" w:color="auto"/>
                <w:bottom w:val="none" w:sz="0" w:space="0" w:color="auto"/>
                <w:right w:val="none" w:sz="0" w:space="0" w:color="auto"/>
              </w:divBdr>
              <w:divsChild>
                <w:div w:id="403381096">
                  <w:marLeft w:val="0"/>
                  <w:marRight w:val="0"/>
                  <w:marTop w:val="0"/>
                  <w:marBottom w:val="0"/>
                  <w:divBdr>
                    <w:top w:val="none" w:sz="0" w:space="0" w:color="auto"/>
                    <w:left w:val="none" w:sz="0" w:space="0" w:color="auto"/>
                    <w:bottom w:val="none" w:sz="0" w:space="0" w:color="auto"/>
                    <w:right w:val="none" w:sz="0" w:space="0" w:color="auto"/>
                  </w:divBdr>
                  <w:divsChild>
                    <w:div w:id="646713065">
                      <w:marLeft w:val="0"/>
                      <w:marRight w:val="0"/>
                      <w:marTop w:val="0"/>
                      <w:marBottom w:val="0"/>
                      <w:divBdr>
                        <w:top w:val="none" w:sz="0" w:space="0" w:color="auto"/>
                        <w:left w:val="none" w:sz="0" w:space="0" w:color="auto"/>
                        <w:bottom w:val="none" w:sz="0" w:space="0" w:color="auto"/>
                        <w:right w:val="none" w:sz="0" w:space="0" w:color="auto"/>
                      </w:divBdr>
                      <w:divsChild>
                        <w:div w:id="741028241">
                          <w:marLeft w:val="0"/>
                          <w:marRight w:val="0"/>
                          <w:marTop w:val="0"/>
                          <w:marBottom w:val="0"/>
                          <w:divBdr>
                            <w:top w:val="none" w:sz="0" w:space="0" w:color="auto"/>
                            <w:left w:val="none" w:sz="0" w:space="0" w:color="auto"/>
                            <w:bottom w:val="none" w:sz="0" w:space="0" w:color="auto"/>
                            <w:right w:val="none" w:sz="0" w:space="0" w:color="auto"/>
                          </w:divBdr>
                          <w:divsChild>
                            <w:div w:id="1394549567">
                              <w:marLeft w:val="0"/>
                              <w:marRight w:val="0"/>
                              <w:marTop w:val="0"/>
                              <w:marBottom w:val="0"/>
                              <w:divBdr>
                                <w:top w:val="none" w:sz="0" w:space="0" w:color="auto"/>
                                <w:left w:val="none" w:sz="0" w:space="0" w:color="auto"/>
                                <w:bottom w:val="none" w:sz="0" w:space="0" w:color="auto"/>
                                <w:right w:val="none" w:sz="0" w:space="0" w:color="auto"/>
                              </w:divBdr>
                              <w:divsChild>
                                <w:div w:id="1786660064">
                                  <w:marLeft w:val="0"/>
                                  <w:marRight w:val="0"/>
                                  <w:marTop w:val="0"/>
                                  <w:marBottom w:val="0"/>
                                  <w:divBdr>
                                    <w:top w:val="none" w:sz="0" w:space="0" w:color="auto"/>
                                    <w:left w:val="none" w:sz="0" w:space="0" w:color="auto"/>
                                    <w:bottom w:val="none" w:sz="0" w:space="0" w:color="auto"/>
                                    <w:right w:val="none" w:sz="0" w:space="0" w:color="auto"/>
                                  </w:divBdr>
                                  <w:divsChild>
                                    <w:div w:id="929240011">
                                      <w:marLeft w:val="0"/>
                                      <w:marRight w:val="0"/>
                                      <w:marTop w:val="0"/>
                                      <w:marBottom w:val="0"/>
                                      <w:divBdr>
                                        <w:top w:val="none" w:sz="0" w:space="0" w:color="auto"/>
                                        <w:left w:val="none" w:sz="0" w:space="0" w:color="auto"/>
                                        <w:bottom w:val="none" w:sz="0" w:space="0" w:color="auto"/>
                                        <w:right w:val="none" w:sz="0" w:space="0" w:color="auto"/>
                                      </w:divBdr>
                                      <w:divsChild>
                                        <w:div w:id="1667323204">
                                          <w:marLeft w:val="0"/>
                                          <w:marRight w:val="0"/>
                                          <w:marTop w:val="0"/>
                                          <w:marBottom w:val="0"/>
                                          <w:divBdr>
                                            <w:top w:val="none" w:sz="0" w:space="0" w:color="auto"/>
                                            <w:left w:val="none" w:sz="0" w:space="0" w:color="auto"/>
                                            <w:bottom w:val="none" w:sz="0" w:space="0" w:color="auto"/>
                                            <w:right w:val="none" w:sz="0" w:space="0" w:color="auto"/>
                                          </w:divBdr>
                                          <w:divsChild>
                                            <w:div w:id="918368355">
                                              <w:marLeft w:val="0"/>
                                              <w:marRight w:val="0"/>
                                              <w:marTop w:val="0"/>
                                              <w:marBottom w:val="0"/>
                                              <w:divBdr>
                                                <w:top w:val="none" w:sz="0" w:space="0" w:color="auto"/>
                                                <w:left w:val="none" w:sz="0" w:space="0" w:color="auto"/>
                                                <w:bottom w:val="none" w:sz="0" w:space="0" w:color="auto"/>
                                                <w:right w:val="none" w:sz="0" w:space="0" w:color="auto"/>
                                              </w:divBdr>
                                              <w:divsChild>
                                                <w:div w:id="375661865">
                                                  <w:marLeft w:val="0"/>
                                                  <w:marRight w:val="0"/>
                                                  <w:marTop w:val="0"/>
                                                  <w:marBottom w:val="0"/>
                                                  <w:divBdr>
                                                    <w:top w:val="none" w:sz="0" w:space="0" w:color="auto"/>
                                                    <w:left w:val="none" w:sz="0" w:space="0" w:color="auto"/>
                                                    <w:bottom w:val="none" w:sz="0" w:space="0" w:color="auto"/>
                                                    <w:right w:val="none" w:sz="0" w:space="0" w:color="auto"/>
                                                  </w:divBdr>
                                                  <w:divsChild>
                                                    <w:div w:id="2056543593">
                                                      <w:marLeft w:val="0"/>
                                                      <w:marRight w:val="0"/>
                                                      <w:marTop w:val="0"/>
                                                      <w:marBottom w:val="0"/>
                                                      <w:divBdr>
                                                        <w:top w:val="none" w:sz="0" w:space="0" w:color="auto"/>
                                                        <w:left w:val="none" w:sz="0" w:space="0" w:color="auto"/>
                                                        <w:bottom w:val="none" w:sz="0" w:space="0" w:color="auto"/>
                                                        <w:right w:val="none" w:sz="0" w:space="0" w:color="auto"/>
                                                      </w:divBdr>
                                                      <w:divsChild>
                                                        <w:div w:id="179197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45266323">
      <w:bodyDiv w:val="1"/>
      <w:marLeft w:val="0"/>
      <w:marRight w:val="0"/>
      <w:marTop w:val="0"/>
      <w:marBottom w:val="0"/>
      <w:divBdr>
        <w:top w:val="none" w:sz="0" w:space="0" w:color="auto"/>
        <w:left w:val="none" w:sz="0" w:space="0" w:color="auto"/>
        <w:bottom w:val="none" w:sz="0" w:space="0" w:color="auto"/>
        <w:right w:val="none" w:sz="0" w:space="0" w:color="auto"/>
      </w:divBdr>
      <w:divsChild>
        <w:div w:id="1948850573">
          <w:marLeft w:val="0"/>
          <w:marRight w:val="0"/>
          <w:marTop w:val="0"/>
          <w:marBottom w:val="0"/>
          <w:divBdr>
            <w:top w:val="none" w:sz="0" w:space="0" w:color="auto"/>
            <w:left w:val="none" w:sz="0" w:space="0" w:color="auto"/>
            <w:bottom w:val="none" w:sz="0" w:space="0" w:color="auto"/>
            <w:right w:val="none" w:sz="0" w:space="0" w:color="auto"/>
          </w:divBdr>
          <w:divsChild>
            <w:div w:id="1266114526">
              <w:marLeft w:val="0"/>
              <w:marRight w:val="0"/>
              <w:marTop w:val="0"/>
              <w:marBottom w:val="0"/>
              <w:divBdr>
                <w:top w:val="none" w:sz="0" w:space="0" w:color="auto"/>
                <w:left w:val="none" w:sz="0" w:space="0" w:color="auto"/>
                <w:bottom w:val="none" w:sz="0" w:space="0" w:color="auto"/>
                <w:right w:val="none" w:sz="0" w:space="0" w:color="auto"/>
              </w:divBdr>
              <w:divsChild>
                <w:div w:id="390233552">
                  <w:marLeft w:val="0"/>
                  <w:marRight w:val="0"/>
                  <w:marTop w:val="0"/>
                  <w:marBottom w:val="0"/>
                  <w:divBdr>
                    <w:top w:val="none" w:sz="0" w:space="0" w:color="auto"/>
                    <w:left w:val="none" w:sz="0" w:space="0" w:color="auto"/>
                    <w:bottom w:val="none" w:sz="0" w:space="0" w:color="auto"/>
                    <w:right w:val="none" w:sz="0" w:space="0" w:color="auto"/>
                  </w:divBdr>
                  <w:divsChild>
                    <w:div w:id="1785610549">
                      <w:marLeft w:val="0"/>
                      <w:marRight w:val="0"/>
                      <w:marTop w:val="0"/>
                      <w:marBottom w:val="0"/>
                      <w:divBdr>
                        <w:top w:val="none" w:sz="0" w:space="0" w:color="auto"/>
                        <w:left w:val="none" w:sz="0" w:space="0" w:color="auto"/>
                        <w:bottom w:val="none" w:sz="0" w:space="0" w:color="auto"/>
                        <w:right w:val="none" w:sz="0" w:space="0" w:color="auto"/>
                      </w:divBdr>
                      <w:divsChild>
                        <w:div w:id="623927539">
                          <w:marLeft w:val="0"/>
                          <w:marRight w:val="0"/>
                          <w:marTop w:val="0"/>
                          <w:marBottom w:val="0"/>
                          <w:divBdr>
                            <w:top w:val="none" w:sz="0" w:space="0" w:color="auto"/>
                            <w:left w:val="none" w:sz="0" w:space="0" w:color="auto"/>
                            <w:bottom w:val="none" w:sz="0" w:space="0" w:color="auto"/>
                            <w:right w:val="none" w:sz="0" w:space="0" w:color="auto"/>
                          </w:divBdr>
                          <w:divsChild>
                            <w:div w:id="78881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3860462">
      <w:bodyDiv w:val="1"/>
      <w:marLeft w:val="0"/>
      <w:marRight w:val="0"/>
      <w:marTop w:val="0"/>
      <w:marBottom w:val="0"/>
      <w:divBdr>
        <w:top w:val="none" w:sz="0" w:space="0" w:color="auto"/>
        <w:left w:val="none" w:sz="0" w:space="0" w:color="auto"/>
        <w:bottom w:val="none" w:sz="0" w:space="0" w:color="auto"/>
        <w:right w:val="none" w:sz="0" w:space="0" w:color="auto"/>
      </w:divBdr>
      <w:divsChild>
        <w:div w:id="671953101">
          <w:marLeft w:val="0"/>
          <w:marRight w:val="0"/>
          <w:marTop w:val="0"/>
          <w:marBottom w:val="0"/>
          <w:divBdr>
            <w:top w:val="none" w:sz="0" w:space="0" w:color="auto"/>
            <w:left w:val="none" w:sz="0" w:space="0" w:color="auto"/>
            <w:bottom w:val="none" w:sz="0" w:space="0" w:color="auto"/>
            <w:right w:val="none" w:sz="0" w:space="0" w:color="auto"/>
          </w:divBdr>
          <w:divsChild>
            <w:div w:id="699166782">
              <w:marLeft w:val="0"/>
              <w:marRight w:val="0"/>
              <w:marTop w:val="0"/>
              <w:marBottom w:val="0"/>
              <w:divBdr>
                <w:top w:val="none" w:sz="0" w:space="0" w:color="auto"/>
                <w:left w:val="none" w:sz="0" w:space="0" w:color="auto"/>
                <w:bottom w:val="none" w:sz="0" w:space="0" w:color="auto"/>
                <w:right w:val="none" w:sz="0" w:space="0" w:color="auto"/>
              </w:divBdr>
              <w:divsChild>
                <w:div w:id="560218274">
                  <w:marLeft w:val="0"/>
                  <w:marRight w:val="0"/>
                  <w:marTop w:val="0"/>
                  <w:marBottom w:val="0"/>
                  <w:divBdr>
                    <w:top w:val="none" w:sz="0" w:space="0" w:color="auto"/>
                    <w:left w:val="none" w:sz="0" w:space="0" w:color="auto"/>
                    <w:bottom w:val="none" w:sz="0" w:space="0" w:color="auto"/>
                    <w:right w:val="none" w:sz="0" w:space="0" w:color="auto"/>
                  </w:divBdr>
                  <w:divsChild>
                    <w:div w:id="34814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938839">
          <w:marLeft w:val="0"/>
          <w:marRight w:val="0"/>
          <w:marTop w:val="0"/>
          <w:marBottom w:val="0"/>
          <w:divBdr>
            <w:top w:val="none" w:sz="0" w:space="0" w:color="auto"/>
            <w:left w:val="none" w:sz="0" w:space="0" w:color="auto"/>
            <w:bottom w:val="none" w:sz="0" w:space="0" w:color="auto"/>
            <w:right w:val="none" w:sz="0" w:space="0" w:color="auto"/>
          </w:divBdr>
          <w:divsChild>
            <w:div w:id="362481386">
              <w:marLeft w:val="0"/>
              <w:marRight w:val="0"/>
              <w:marTop w:val="0"/>
              <w:marBottom w:val="0"/>
              <w:divBdr>
                <w:top w:val="none" w:sz="0" w:space="0" w:color="auto"/>
                <w:left w:val="none" w:sz="0" w:space="0" w:color="auto"/>
                <w:bottom w:val="none" w:sz="0" w:space="0" w:color="auto"/>
                <w:right w:val="none" w:sz="0" w:space="0" w:color="auto"/>
              </w:divBdr>
              <w:divsChild>
                <w:div w:id="762603651">
                  <w:marLeft w:val="0"/>
                  <w:marRight w:val="0"/>
                  <w:marTop w:val="0"/>
                  <w:marBottom w:val="0"/>
                  <w:divBdr>
                    <w:top w:val="none" w:sz="0" w:space="0" w:color="auto"/>
                    <w:left w:val="none" w:sz="0" w:space="0" w:color="auto"/>
                    <w:bottom w:val="none" w:sz="0" w:space="0" w:color="auto"/>
                    <w:right w:val="none" w:sz="0" w:space="0" w:color="auto"/>
                  </w:divBdr>
                  <w:divsChild>
                    <w:div w:id="109381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0681588">
      <w:bodyDiv w:val="1"/>
      <w:marLeft w:val="0"/>
      <w:marRight w:val="0"/>
      <w:marTop w:val="0"/>
      <w:marBottom w:val="0"/>
      <w:divBdr>
        <w:top w:val="none" w:sz="0" w:space="0" w:color="auto"/>
        <w:left w:val="none" w:sz="0" w:space="0" w:color="auto"/>
        <w:bottom w:val="none" w:sz="0" w:space="0" w:color="auto"/>
        <w:right w:val="none" w:sz="0" w:space="0" w:color="auto"/>
      </w:divBdr>
    </w:div>
    <w:div w:id="1609507776">
      <w:bodyDiv w:val="1"/>
      <w:marLeft w:val="0"/>
      <w:marRight w:val="0"/>
      <w:marTop w:val="0"/>
      <w:marBottom w:val="0"/>
      <w:divBdr>
        <w:top w:val="none" w:sz="0" w:space="0" w:color="auto"/>
        <w:left w:val="none" w:sz="0" w:space="0" w:color="auto"/>
        <w:bottom w:val="none" w:sz="0" w:space="0" w:color="auto"/>
        <w:right w:val="none" w:sz="0" w:space="0" w:color="auto"/>
      </w:divBdr>
      <w:divsChild>
        <w:div w:id="180701899">
          <w:marLeft w:val="0"/>
          <w:marRight w:val="0"/>
          <w:marTop w:val="0"/>
          <w:marBottom w:val="0"/>
          <w:divBdr>
            <w:top w:val="none" w:sz="0" w:space="0" w:color="auto"/>
            <w:left w:val="none" w:sz="0" w:space="0" w:color="auto"/>
            <w:bottom w:val="none" w:sz="0" w:space="0" w:color="auto"/>
            <w:right w:val="none" w:sz="0" w:space="0" w:color="auto"/>
          </w:divBdr>
          <w:divsChild>
            <w:div w:id="1968661795">
              <w:marLeft w:val="0"/>
              <w:marRight w:val="0"/>
              <w:marTop w:val="0"/>
              <w:marBottom w:val="0"/>
              <w:divBdr>
                <w:top w:val="none" w:sz="0" w:space="0" w:color="auto"/>
                <w:left w:val="none" w:sz="0" w:space="0" w:color="auto"/>
                <w:bottom w:val="none" w:sz="0" w:space="0" w:color="auto"/>
                <w:right w:val="none" w:sz="0" w:space="0" w:color="auto"/>
              </w:divBdr>
              <w:divsChild>
                <w:div w:id="119418159">
                  <w:marLeft w:val="0"/>
                  <w:marRight w:val="0"/>
                  <w:marTop w:val="0"/>
                  <w:marBottom w:val="0"/>
                  <w:divBdr>
                    <w:top w:val="none" w:sz="0" w:space="0" w:color="auto"/>
                    <w:left w:val="none" w:sz="0" w:space="0" w:color="auto"/>
                    <w:bottom w:val="none" w:sz="0" w:space="0" w:color="auto"/>
                    <w:right w:val="none" w:sz="0" w:space="0" w:color="auto"/>
                  </w:divBdr>
                  <w:divsChild>
                    <w:div w:id="205682466">
                      <w:marLeft w:val="0"/>
                      <w:marRight w:val="0"/>
                      <w:marTop w:val="0"/>
                      <w:marBottom w:val="0"/>
                      <w:divBdr>
                        <w:top w:val="none" w:sz="0" w:space="0" w:color="auto"/>
                        <w:left w:val="none" w:sz="0" w:space="0" w:color="auto"/>
                        <w:bottom w:val="none" w:sz="0" w:space="0" w:color="auto"/>
                        <w:right w:val="none" w:sz="0" w:space="0" w:color="auto"/>
                      </w:divBdr>
                      <w:divsChild>
                        <w:div w:id="1674529494">
                          <w:marLeft w:val="0"/>
                          <w:marRight w:val="0"/>
                          <w:marTop w:val="0"/>
                          <w:marBottom w:val="0"/>
                          <w:divBdr>
                            <w:top w:val="none" w:sz="0" w:space="0" w:color="auto"/>
                            <w:left w:val="none" w:sz="0" w:space="0" w:color="auto"/>
                            <w:bottom w:val="none" w:sz="0" w:space="0" w:color="auto"/>
                            <w:right w:val="none" w:sz="0" w:space="0" w:color="auto"/>
                          </w:divBdr>
                          <w:divsChild>
                            <w:div w:id="77898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5945371">
      <w:bodyDiv w:val="1"/>
      <w:marLeft w:val="0"/>
      <w:marRight w:val="0"/>
      <w:marTop w:val="0"/>
      <w:marBottom w:val="0"/>
      <w:divBdr>
        <w:top w:val="none" w:sz="0" w:space="0" w:color="auto"/>
        <w:left w:val="none" w:sz="0" w:space="0" w:color="auto"/>
        <w:bottom w:val="none" w:sz="0" w:space="0" w:color="auto"/>
        <w:right w:val="none" w:sz="0" w:space="0" w:color="auto"/>
      </w:divBdr>
    </w:div>
    <w:div w:id="1651864364">
      <w:bodyDiv w:val="1"/>
      <w:marLeft w:val="0"/>
      <w:marRight w:val="0"/>
      <w:marTop w:val="0"/>
      <w:marBottom w:val="0"/>
      <w:divBdr>
        <w:top w:val="none" w:sz="0" w:space="0" w:color="auto"/>
        <w:left w:val="none" w:sz="0" w:space="0" w:color="auto"/>
        <w:bottom w:val="none" w:sz="0" w:space="0" w:color="auto"/>
        <w:right w:val="none" w:sz="0" w:space="0" w:color="auto"/>
      </w:divBdr>
      <w:divsChild>
        <w:div w:id="2108041001">
          <w:marLeft w:val="0"/>
          <w:marRight w:val="0"/>
          <w:marTop w:val="0"/>
          <w:marBottom w:val="0"/>
          <w:divBdr>
            <w:top w:val="none" w:sz="0" w:space="0" w:color="auto"/>
            <w:left w:val="none" w:sz="0" w:space="0" w:color="auto"/>
            <w:bottom w:val="none" w:sz="0" w:space="0" w:color="auto"/>
            <w:right w:val="none" w:sz="0" w:space="0" w:color="auto"/>
          </w:divBdr>
          <w:divsChild>
            <w:div w:id="430779558">
              <w:marLeft w:val="0"/>
              <w:marRight w:val="0"/>
              <w:marTop w:val="0"/>
              <w:marBottom w:val="0"/>
              <w:divBdr>
                <w:top w:val="none" w:sz="0" w:space="0" w:color="auto"/>
                <w:left w:val="none" w:sz="0" w:space="0" w:color="auto"/>
                <w:bottom w:val="none" w:sz="0" w:space="0" w:color="auto"/>
                <w:right w:val="none" w:sz="0" w:space="0" w:color="auto"/>
              </w:divBdr>
              <w:divsChild>
                <w:div w:id="1723484316">
                  <w:marLeft w:val="0"/>
                  <w:marRight w:val="0"/>
                  <w:marTop w:val="0"/>
                  <w:marBottom w:val="0"/>
                  <w:divBdr>
                    <w:top w:val="none" w:sz="0" w:space="0" w:color="auto"/>
                    <w:left w:val="none" w:sz="0" w:space="0" w:color="auto"/>
                    <w:bottom w:val="none" w:sz="0" w:space="0" w:color="auto"/>
                    <w:right w:val="none" w:sz="0" w:space="0" w:color="auto"/>
                  </w:divBdr>
                  <w:divsChild>
                    <w:div w:id="2124886492">
                      <w:marLeft w:val="0"/>
                      <w:marRight w:val="0"/>
                      <w:marTop w:val="0"/>
                      <w:marBottom w:val="0"/>
                      <w:divBdr>
                        <w:top w:val="none" w:sz="0" w:space="0" w:color="auto"/>
                        <w:left w:val="none" w:sz="0" w:space="0" w:color="auto"/>
                        <w:bottom w:val="none" w:sz="0" w:space="0" w:color="auto"/>
                        <w:right w:val="none" w:sz="0" w:space="0" w:color="auto"/>
                      </w:divBdr>
                      <w:divsChild>
                        <w:div w:id="1438521476">
                          <w:marLeft w:val="0"/>
                          <w:marRight w:val="0"/>
                          <w:marTop w:val="0"/>
                          <w:marBottom w:val="0"/>
                          <w:divBdr>
                            <w:top w:val="none" w:sz="0" w:space="0" w:color="auto"/>
                            <w:left w:val="none" w:sz="0" w:space="0" w:color="auto"/>
                            <w:bottom w:val="none" w:sz="0" w:space="0" w:color="auto"/>
                            <w:right w:val="none" w:sz="0" w:space="0" w:color="auto"/>
                          </w:divBdr>
                          <w:divsChild>
                            <w:div w:id="26341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1057182">
      <w:bodyDiv w:val="1"/>
      <w:marLeft w:val="0"/>
      <w:marRight w:val="0"/>
      <w:marTop w:val="0"/>
      <w:marBottom w:val="0"/>
      <w:divBdr>
        <w:top w:val="none" w:sz="0" w:space="0" w:color="auto"/>
        <w:left w:val="none" w:sz="0" w:space="0" w:color="auto"/>
        <w:bottom w:val="none" w:sz="0" w:space="0" w:color="auto"/>
        <w:right w:val="none" w:sz="0" w:space="0" w:color="auto"/>
      </w:divBdr>
    </w:div>
    <w:div w:id="1691763398">
      <w:bodyDiv w:val="1"/>
      <w:marLeft w:val="0"/>
      <w:marRight w:val="0"/>
      <w:marTop w:val="0"/>
      <w:marBottom w:val="0"/>
      <w:divBdr>
        <w:top w:val="none" w:sz="0" w:space="0" w:color="auto"/>
        <w:left w:val="none" w:sz="0" w:space="0" w:color="auto"/>
        <w:bottom w:val="none" w:sz="0" w:space="0" w:color="auto"/>
        <w:right w:val="none" w:sz="0" w:space="0" w:color="auto"/>
      </w:divBdr>
      <w:divsChild>
        <w:div w:id="1276131958">
          <w:marLeft w:val="0"/>
          <w:marRight w:val="0"/>
          <w:marTop w:val="0"/>
          <w:marBottom w:val="0"/>
          <w:divBdr>
            <w:top w:val="none" w:sz="0" w:space="0" w:color="auto"/>
            <w:left w:val="none" w:sz="0" w:space="0" w:color="auto"/>
            <w:bottom w:val="none" w:sz="0" w:space="0" w:color="auto"/>
            <w:right w:val="none" w:sz="0" w:space="0" w:color="auto"/>
          </w:divBdr>
          <w:divsChild>
            <w:div w:id="1640960073">
              <w:marLeft w:val="0"/>
              <w:marRight w:val="0"/>
              <w:marTop w:val="0"/>
              <w:marBottom w:val="0"/>
              <w:divBdr>
                <w:top w:val="none" w:sz="0" w:space="0" w:color="auto"/>
                <w:left w:val="none" w:sz="0" w:space="0" w:color="auto"/>
                <w:bottom w:val="none" w:sz="0" w:space="0" w:color="auto"/>
                <w:right w:val="none" w:sz="0" w:space="0" w:color="auto"/>
              </w:divBdr>
              <w:divsChild>
                <w:div w:id="824509066">
                  <w:marLeft w:val="0"/>
                  <w:marRight w:val="0"/>
                  <w:marTop w:val="0"/>
                  <w:marBottom w:val="0"/>
                  <w:divBdr>
                    <w:top w:val="none" w:sz="0" w:space="0" w:color="auto"/>
                    <w:left w:val="none" w:sz="0" w:space="0" w:color="auto"/>
                    <w:bottom w:val="none" w:sz="0" w:space="0" w:color="auto"/>
                    <w:right w:val="none" w:sz="0" w:space="0" w:color="auto"/>
                  </w:divBdr>
                  <w:divsChild>
                    <w:div w:id="491483746">
                      <w:marLeft w:val="0"/>
                      <w:marRight w:val="0"/>
                      <w:marTop w:val="0"/>
                      <w:marBottom w:val="0"/>
                      <w:divBdr>
                        <w:top w:val="none" w:sz="0" w:space="0" w:color="auto"/>
                        <w:left w:val="none" w:sz="0" w:space="0" w:color="auto"/>
                        <w:bottom w:val="none" w:sz="0" w:space="0" w:color="auto"/>
                        <w:right w:val="none" w:sz="0" w:space="0" w:color="auto"/>
                      </w:divBdr>
                      <w:divsChild>
                        <w:div w:id="1259682924">
                          <w:marLeft w:val="0"/>
                          <w:marRight w:val="0"/>
                          <w:marTop w:val="0"/>
                          <w:marBottom w:val="0"/>
                          <w:divBdr>
                            <w:top w:val="none" w:sz="0" w:space="0" w:color="auto"/>
                            <w:left w:val="none" w:sz="0" w:space="0" w:color="auto"/>
                            <w:bottom w:val="none" w:sz="0" w:space="0" w:color="auto"/>
                            <w:right w:val="none" w:sz="0" w:space="0" w:color="auto"/>
                          </w:divBdr>
                          <w:divsChild>
                            <w:div w:id="2857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907290">
      <w:bodyDiv w:val="1"/>
      <w:marLeft w:val="0"/>
      <w:marRight w:val="0"/>
      <w:marTop w:val="0"/>
      <w:marBottom w:val="0"/>
      <w:divBdr>
        <w:top w:val="none" w:sz="0" w:space="0" w:color="auto"/>
        <w:left w:val="none" w:sz="0" w:space="0" w:color="auto"/>
        <w:bottom w:val="none" w:sz="0" w:space="0" w:color="auto"/>
        <w:right w:val="none" w:sz="0" w:space="0" w:color="auto"/>
      </w:divBdr>
    </w:div>
    <w:div w:id="1779370238">
      <w:bodyDiv w:val="1"/>
      <w:marLeft w:val="0"/>
      <w:marRight w:val="0"/>
      <w:marTop w:val="0"/>
      <w:marBottom w:val="0"/>
      <w:divBdr>
        <w:top w:val="none" w:sz="0" w:space="0" w:color="auto"/>
        <w:left w:val="none" w:sz="0" w:space="0" w:color="auto"/>
        <w:bottom w:val="none" w:sz="0" w:space="0" w:color="auto"/>
        <w:right w:val="none" w:sz="0" w:space="0" w:color="auto"/>
      </w:divBdr>
      <w:divsChild>
        <w:div w:id="978993543">
          <w:marLeft w:val="0"/>
          <w:marRight w:val="0"/>
          <w:marTop w:val="0"/>
          <w:marBottom w:val="0"/>
          <w:divBdr>
            <w:top w:val="none" w:sz="0" w:space="0" w:color="auto"/>
            <w:left w:val="none" w:sz="0" w:space="0" w:color="auto"/>
            <w:bottom w:val="none" w:sz="0" w:space="0" w:color="auto"/>
            <w:right w:val="none" w:sz="0" w:space="0" w:color="auto"/>
          </w:divBdr>
          <w:divsChild>
            <w:div w:id="433675669">
              <w:marLeft w:val="0"/>
              <w:marRight w:val="0"/>
              <w:marTop w:val="0"/>
              <w:marBottom w:val="0"/>
              <w:divBdr>
                <w:top w:val="none" w:sz="0" w:space="0" w:color="auto"/>
                <w:left w:val="none" w:sz="0" w:space="0" w:color="auto"/>
                <w:bottom w:val="none" w:sz="0" w:space="0" w:color="auto"/>
                <w:right w:val="none" w:sz="0" w:space="0" w:color="auto"/>
              </w:divBdr>
              <w:divsChild>
                <w:div w:id="686325503">
                  <w:marLeft w:val="0"/>
                  <w:marRight w:val="0"/>
                  <w:marTop w:val="0"/>
                  <w:marBottom w:val="0"/>
                  <w:divBdr>
                    <w:top w:val="none" w:sz="0" w:space="0" w:color="auto"/>
                    <w:left w:val="none" w:sz="0" w:space="0" w:color="auto"/>
                    <w:bottom w:val="none" w:sz="0" w:space="0" w:color="auto"/>
                    <w:right w:val="none" w:sz="0" w:space="0" w:color="auto"/>
                  </w:divBdr>
                  <w:divsChild>
                    <w:div w:id="1535653199">
                      <w:marLeft w:val="0"/>
                      <w:marRight w:val="0"/>
                      <w:marTop w:val="0"/>
                      <w:marBottom w:val="0"/>
                      <w:divBdr>
                        <w:top w:val="none" w:sz="0" w:space="0" w:color="auto"/>
                        <w:left w:val="none" w:sz="0" w:space="0" w:color="auto"/>
                        <w:bottom w:val="none" w:sz="0" w:space="0" w:color="auto"/>
                        <w:right w:val="none" w:sz="0" w:space="0" w:color="auto"/>
                      </w:divBdr>
                      <w:divsChild>
                        <w:div w:id="1912539579">
                          <w:marLeft w:val="0"/>
                          <w:marRight w:val="0"/>
                          <w:marTop w:val="0"/>
                          <w:marBottom w:val="0"/>
                          <w:divBdr>
                            <w:top w:val="none" w:sz="0" w:space="0" w:color="auto"/>
                            <w:left w:val="none" w:sz="0" w:space="0" w:color="auto"/>
                            <w:bottom w:val="none" w:sz="0" w:space="0" w:color="auto"/>
                            <w:right w:val="none" w:sz="0" w:space="0" w:color="auto"/>
                          </w:divBdr>
                          <w:divsChild>
                            <w:div w:id="48721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441201">
      <w:bodyDiv w:val="1"/>
      <w:marLeft w:val="0"/>
      <w:marRight w:val="0"/>
      <w:marTop w:val="0"/>
      <w:marBottom w:val="0"/>
      <w:divBdr>
        <w:top w:val="none" w:sz="0" w:space="0" w:color="auto"/>
        <w:left w:val="none" w:sz="0" w:space="0" w:color="auto"/>
        <w:bottom w:val="none" w:sz="0" w:space="0" w:color="auto"/>
        <w:right w:val="none" w:sz="0" w:space="0" w:color="auto"/>
      </w:divBdr>
    </w:div>
    <w:div w:id="1855151469">
      <w:bodyDiv w:val="1"/>
      <w:marLeft w:val="0"/>
      <w:marRight w:val="0"/>
      <w:marTop w:val="0"/>
      <w:marBottom w:val="0"/>
      <w:divBdr>
        <w:top w:val="none" w:sz="0" w:space="0" w:color="auto"/>
        <w:left w:val="none" w:sz="0" w:space="0" w:color="auto"/>
        <w:bottom w:val="none" w:sz="0" w:space="0" w:color="auto"/>
        <w:right w:val="none" w:sz="0" w:space="0" w:color="auto"/>
      </w:divBdr>
      <w:divsChild>
        <w:div w:id="1109280048">
          <w:marLeft w:val="0"/>
          <w:marRight w:val="0"/>
          <w:marTop w:val="0"/>
          <w:marBottom w:val="0"/>
          <w:divBdr>
            <w:top w:val="none" w:sz="0" w:space="0" w:color="auto"/>
            <w:left w:val="none" w:sz="0" w:space="0" w:color="auto"/>
            <w:bottom w:val="none" w:sz="0" w:space="0" w:color="auto"/>
            <w:right w:val="none" w:sz="0" w:space="0" w:color="auto"/>
          </w:divBdr>
          <w:divsChild>
            <w:div w:id="1440299144">
              <w:marLeft w:val="0"/>
              <w:marRight w:val="0"/>
              <w:marTop w:val="0"/>
              <w:marBottom w:val="0"/>
              <w:divBdr>
                <w:top w:val="none" w:sz="0" w:space="0" w:color="auto"/>
                <w:left w:val="none" w:sz="0" w:space="0" w:color="auto"/>
                <w:bottom w:val="none" w:sz="0" w:space="0" w:color="auto"/>
                <w:right w:val="none" w:sz="0" w:space="0" w:color="auto"/>
              </w:divBdr>
              <w:divsChild>
                <w:div w:id="1504392498">
                  <w:marLeft w:val="0"/>
                  <w:marRight w:val="0"/>
                  <w:marTop w:val="0"/>
                  <w:marBottom w:val="0"/>
                  <w:divBdr>
                    <w:top w:val="none" w:sz="0" w:space="0" w:color="auto"/>
                    <w:left w:val="none" w:sz="0" w:space="0" w:color="auto"/>
                    <w:bottom w:val="none" w:sz="0" w:space="0" w:color="auto"/>
                    <w:right w:val="none" w:sz="0" w:space="0" w:color="auto"/>
                  </w:divBdr>
                  <w:divsChild>
                    <w:div w:id="278225542">
                      <w:marLeft w:val="0"/>
                      <w:marRight w:val="0"/>
                      <w:marTop w:val="0"/>
                      <w:marBottom w:val="0"/>
                      <w:divBdr>
                        <w:top w:val="none" w:sz="0" w:space="0" w:color="auto"/>
                        <w:left w:val="none" w:sz="0" w:space="0" w:color="auto"/>
                        <w:bottom w:val="none" w:sz="0" w:space="0" w:color="auto"/>
                        <w:right w:val="none" w:sz="0" w:space="0" w:color="auto"/>
                      </w:divBdr>
                      <w:divsChild>
                        <w:div w:id="1991598074">
                          <w:marLeft w:val="0"/>
                          <w:marRight w:val="0"/>
                          <w:marTop w:val="0"/>
                          <w:marBottom w:val="0"/>
                          <w:divBdr>
                            <w:top w:val="none" w:sz="0" w:space="0" w:color="auto"/>
                            <w:left w:val="none" w:sz="0" w:space="0" w:color="auto"/>
                            <w:bottom w:val="none" w:sz="0" w:space="0" w:color="auto"/>
                            <w:right w:val="none" w:sz="0" w:space="0" w:color="auto"/>
                          </w:divBdr>
                          <w:divsChild>
                            <w:div w:id="145833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5730786">
      <w:bodyDiv w:val="1"/>
      <w:marLeft w:val="0"/>
      <w:marRight w:val="0"/>
      <w:marTop w:val="0"/>
      <w:marBottom w:val="0"/>
      <w:divBdr>
        <w:top w:val="none" w:sz="0" w:space="0" w:color="auto"/>
        <w:left w:val="none" w:sz="0" w:space="0" w:color="auto"/>
        <w:bottom w:val="none" w:sz="0" w:space="0" w:color="auto"/>
        <w:right w:val="none" w:sz="0" w:space="0" w:color="auto"/>
      </w:divBdr>
    </w:div>
    <w:div w:id="1952659867">
      <w:bodyDiv w:val="1"/>
      <w:marLeft w:val="0"/>
      <w:marRight w:val="0"/>
      <w:marTop w:val="0"/>
      <w:marBottom w:val="0"/>
      <w:divBdr>
        <w:top w:val="none" w:sz="0" w:space="0" w:color="auto"/>
        <w:left w:val="none" w:sz="0" w:space="0" w:color="auto"/>
        <w:bottom w:val="none" w:sz="0" w:space="0" w:color="auto"/>
        <w:right w:val="none" w:sz="0" w:space="0" w:color="auto"/>
      </w:divBdr>
      <w:divsChild>
        <w:div w:id="171727768">
          <w:marLeft w:val="0"/>
          <w:marRight w:val="0"/>
          <w:marTop w:val="0"/>
          <w:marBottom w:val="0"/>
          <w:divBdr>
            <w:top w:val="none" w:sz="0" w:space="0" w:color="auto"/>
            <w:left w:val="none" w:sz="0" w:space="0" w:color="auto"/>
            <w:bottom w:val="none" w:sz="0" w:space="0" w:color="auto"/>
            <w:right w:val="none" w:sz="0" w:space="0" w:color="auto"/>
          </w:divBdr>
          <w:divsChild>
            <w:div w:id="1096367012">
              <w:marLeft w:val="0"/>
              <w:marRight w:val="0"/>
              <w:marTop w:val="0"/>
              <w:marBottom w:val="0"/>
              <w:divBdr>
                <w:top w:val="none" w:sz="0" w:space="0" w:color="auto"/>
                <w:left w:val="none" w:sz="0" w:space="0" w:color="auto"/>
                <w:bottom w:val="none" w:sz="0" w:space="0" w:color="auto"/>
                <w:right w:val="none" w:sz="0" w:space="0" w:color="auto"/>
              </w:divBdr>
              <w:divsChild>
                <w:div w:id="449318367">
                  <w:marLeft w:val="0"/>
                  <w:marRight w:val="0"/>
                  <w:marTop w:val="0"/>
                  <w:marBottom w:val="0"/>
                  <w:divBdr>
                    <w:top w:val="none" w:sz="0" w:space="0" w:color="auto"/>
                    <w:left w:val="none" w:sz="0" w:space="0" w:color="auto"/>
                    <w:bottom w:val="none" w:sz="0" w:space="0" w:color="auto"/>
                    <w:right w:val="none" w:sz="0" w:space="0" w:color="auto"/>
                  </w:divBdr>
                  <w:divsChild>
                    <w:div w:id="102188905">
                      <w:marLeft w:val="0"/>
                      <w:marRight w:val="0"/>
                      <w:marTop w:val="0"/>
                      <w:marBottom w:val="0"/>
                      <w:divBdr>
                        <w:top w:val="none" w:sz="0" w:space="0" w:color="auto"/>
                        <w:left w:val="none" w:sz="0" w:space="0" w:color="auto"/>
                        <w:bottom w:val="none" w:sz="0" w:space="0" w:color="auto"/>
                        <w:right w:val="none" w:sz="0" w:space="0" w:color="auto"/>
                      </w:divBdr>
                      <w:divsChild>
                        <w:div w:id="365837366">
                          <w:marLeft w:val="0"/>
                          <w:marRight w:val="0"/>
                          <w:marTop w:val="0"/>
                          <w:marBottom w:val="0"/>
                          <w:divBdr>
                            <w:top w:val="none" w:sz="0" w:space="0" w:color="auto"/>
                            <w:left w:val="none" w:sz="0" w:space="0" w:color="auto"/>
                            <w:bottom w:val="none" w:sz="0" w:space="0" w:color="auto"/>
                            <w:right w:val="none" w:sz="0" w:space="0" w:color="auto"/>
                          </w:divBdr>
                          <w:divsChild>
                            <w:div w:id="1154570807">
                              <w:marLeft w:val="0"/>
                              <w:marRight w:val="0"/>
                              <w:marTop w:val="0"/>
                              <w:marBottom w:val="0"/>
                              <w:divBdr>
                                <w:top w:val="none" w:sz="0" w:space="0" w:color="auto"/>
                                <w:left w:val="none" w:sz="0" w:space="0" w:color="auto"/>
                                <w:bottom w:val="none" w:sz="0" w:space="0" w:color="auto"/>
                                <w:right w:val="none" w:sz="0" w:space="0" w:color="auto"/>
                              </w:divBdr>
                              <w:divsChild>
                                <w:div w:id="1759718084">
                                  <w:marLeft w:val="0"/>
                                  <w:marRight w:val="0"/>
                                  <w:marTop w:val="0"/>
                                  <w:marBottom w:val="0"/>
                                  <w:divBdr>
                                    <w:top w:val="none" w:sz="0" w:space="0" w:color="auto"/>
                                    <w:left w:val="none" w:sz="0" w:space="0" w:color="auto"/>
                                    <w:bottom w:val="none" w:sz="0" w:space="0" w:color="auto"/>
                                    <w:right w:val="none" w:sz="0" w:space="0" w:color="auto"/>
                                  </w:divBdr>
                                  <w:divsChild>
                                    <w:div w:id="336033293">
                                      <w:marLeft w:val="0"/>
                                      <w:marRight w:val="0"/>
                                      <w:marTop w:val="0"/>
                                      <w:marBottom w:val="0"/>
                                      <w:divBdr>
                                        <w:top w:val="none" w:sz="0" w:space="0" w:color="auto"/>
                                        <w:left w:val="none" w:sz="0" w:space="0" w:color="auto"/>
                                        <w:bottom w:val="none" w:sz="0" w:space="0" w:color="auto"/>
                                        <w:right w:val="none" w:sz="0" w:space="0" w:color="auto"/>
                                      </w:divBdr>
                                      <w:divsChild>
                                        <w:div w:id="1551727061">
                                          <w:marLeft w:val="0"/>
                                          <w:marRight w:val="0"/>
                                          <w:marTop w:val="0"/>
                                          <w:marBottom w:val="0"/>
                                          <w:divBdr>
                                            <w:top w:val="none" w:sz="0" w:space="0" w:color="auto"/>
                                            <w:left w:val="none" w:sz="0" w:space="0" w:color="auto"/>
                                            <w:bottom w:val="none" w:sz="0" w:space="0" w:color="auto"/>
                                            <w:right w:val="none" w:sz="0" w:space="0" w:color="auto"/>
                                          </w:divBdr>
                                          <w:divsChild>
                                            <w:div w:id="2067491873">
                                              <w:marLeft w:val="0"/>
                                              <w:marRight w:val="0"/>
                                              <w:marTop w:val="0"/>
                                              <w:marBottom w:val="0"/>
                                              <w:divBdr>
                                                <w:top w:val="none" w:sz="0" w:space="0" w:color="auto"/>
                                                <w:left w:val="none" w:sz="0" w:space="0" w:color="auto"/>
                                                <w:bottom w:val="none" w:sz="0" w:space="0" w:color="auto"/>
                                                <w:right w:val="none" w:sz="0" w:space="0" w:color="auto"/>
                                              </w:divBdr>
                                              <w:divsChild>
                                                <w:div w:id="1638797106">
                                                  <w:marLeft w:val="0"/>
                                                  <w:marRight w:val="0"/>
                                                  <w:marTop w:val="0"/>
                                                  <w:marBottom w:val="0"/>
                                                  <w:divBdr>
                                                    <w:top w:val="none" w:sz="0" w:space="0" w:color="auto"/>
                                                    <w:left w:val="none" w:sz="0" w:space="0" w:color="auto"/>
                                                    <w:bottom w:val="none" w:sz="0" w:space="0" w:color="auto"/>
                                                    <w:right w:val="none" w:sz="0" w:space="0" w:color="auto"/>
                                                  </w:divBdr>
                                                  <w:divsChild>
                                                    <w:div w:id="520431855">
                                                      <w:marLeft w:val="0"/>
                                                      <w:marRight w:val="0"/>
                                                      <w:marTop w:val="0"/>
                                                      <w:marBottom w:val="0"/>
                                                      <w:divBdr>
                                                        <w:top w:val="none" w:sz="0" w:space="0" w:color="auto"/>
                                                        <w:left w:val="none" w:sz="0" w:space="0" w:color="auto"/>
                                                        <w:bottom w:val="none" w:sz="0" w:space="0" w:color="auto"/>
                                                        <w:right w:val="none" w:sz="0" w:space="0" w:color="auto"/>
                                                      </w:divBdr>
                                                      <w:divsChild>
                                                        <w:div w:id="93652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53393526">
      <w:bodyDiv w:val="1"/>
      <w:marLeft w:val="0"/>
      <w:marRight w:val="0"/>
      <w:marTop w:val="0"/>
      <w:marBottom w:val="0"/>
      <w:divBdr>
        <w:top w:val="none" w:sz="0" w:space="0" w:color="auto"/>
        <w:left w:val="none" w:sz="0" w:space="0" w:color="auto"/>
        <w:bottom w:val="none" w:sz="0" w:space="0" w:color="auto"/>
        <w:right w:val="none" w:sz="0" w:space="0" w:color="auto"/>
      </w:divBdr>
      <w:divsChild>
        <w:div w:id="811169139">
          <w:marLeft w:val="0"/>
          <w:marRight w:val="0"/>
          <w:marTop w:val="0"/>
          <w:marBottom w:val="0"/>
          <w:divBdr>
            <w:top w:val="none" w:sz="0" w:space="0" w:color="auto"/>
            <w:left w:val="none" w:sz="0" w:space="0" w:color="auto"/>
            <w:bottom w:val="none" w:sz="0" w:space="0" w:color="auto"/>
            <w:right w:val="none" w:sz="0" w:space="0" w:color="auto"/>
          </w:divBdr>
          <w:divsChild>
            <w:div w:id="1407069959">
              <w:marLeft w:val="0"/>
              <w:marRight w:val="0"/>
              <w:marTop w:val="0"/>
              <w:marBottom w:val="0"/>
              <w:divBdr>
                <w:top w:val="none" w:sz="0" w:space="0" w:color="auto"/>
                <w:left w:val="none" w:sz="0" w:space="0" w:color="auto"/>
                <w:bottom w:val="none" w:sz="0" w:space="0" w:color="auto"/>
                <w:right w:val="none" w:sz="0" w:space="0" w:color="auto"/>
              </w:divBdr>
              <w:divsChild>
                <w:div w:id="1190073204">
                  <w:marLeft w:val="0"/>
                  <w:marRight w:val="0"/>
                  <w:marTop w:val="0"/>
                  <w:marBottom w:val="0"/>
                  <w:divBdr>
                    <w:top w:val="none" w:sz="0" w:space="0" w:color="auto"/>
                    <w:left w:val="none" w:sz="0" w:space="0" w:color="auto"/>
                    <w:bottom w:val="none" w:sz="0" w:space="0" w:color="auto"/>
                    <w:right w:val="none" w:sz="0" w:space="0" w:color="auto"/>
                  </w:divBdr>
                  <w:divsChild>
                    <w:div w:id="144534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153973">
      <w:bodyDiv w:val="1"/>
      <w:marLeft w:val="0"/>
      <w:marRight w:val="0"/>
      <w:marTop w:val="0"/>
      <w:marBottom w:val="0"/>
      <w:divBdr>
        <w:top w:val="none" w:sz="0" w:space="0" w:color="auto"/>
        <w:left w:val="none" w:sz="0" w:space="0" w:color="auto"/>
        <w:bottom w:val="none" w:sz="0" w:space="0" w:color="auto"/>
        <w:right w:val="none" w:sz="0" w:space="0" w:color="auto"/>
      </w:divBdr>
      <w:divsChild>
        <w:div w:id="851725841">
          <w:marLeft w:val="0"/>
          <w:marRight w:val="0"/>
          <w:marTop w:val="0"/>
          <w:marBottom w:val="0"/>
          <w:divBdr>
            <w:top w:val="none" w:sz="0" w:space="0" w:color="auto"/>
            <w:left w:val="none" w:sz="0" w:space="0" w:color="auto"/>
            <w:bottom w:val="none" w:sz="0" w:space="0" w:color="auto"/>
            <w:right w:val="none" w:sz="0" w:space="0" w:color="auto"/>
          </w:divBdr>
          <w:divsChild>
            <w:div w:id="178395222">
              <w:marLeft w:val="0"/>
              <w:marRight w:val="0"/>
              <w:marTop w:val="0"/>
              <w:marBottom w:val="0"/>
              <w:divBdr>
                <w:top w:val="none" w:sz="0" w:space="0" w:color="auto"/>
                <w:left w:val="none" w:sz="0" w:space="0" w:color="auto"/>
                <w:bottom w:val="none" w:sz="0" w:space="0" w:color="auto"/>
                <w:right w:val="none" w:sz="0" w:space="0" w:color="auto"/>
              </w:divBdr>
              <w:divsChild>
                <w:div w:id="651786832">
                  <w:marLeft w:val="0"/>
                  <w:marRight w:val="0"/>
                  <w:marTop w:val="0"/>
                  <w:marBottom w:val="0"/>
                  <w:divBdr>
                    <w:top w:val="none" w:sz="0" w:space="0" w:color="auto"/>
                    <w:left w:val="none" w:sz="0" w:space="0" w:color="auto"/>
                    <w:bottom w:val="none" w:sz="0" w:space="0" w:color="auto"/>
                    <w:right w:val="none" w:sz="0" w:space="0" w:color="auto"/>
                  </w:divBdr>
                  <w:divsChild>
                    <w:div w:id="1445152093">
                      <w:marLeft w:val="0"/>
                      <w:marRight w:val="0"/>
                      <w:marTop w:val="0"/>
                      <w:marBottom w:val="0"/>
                      <w:divBdr>
                        <w:top w:val="none" w:sz="0" w:space="0" w:color="auto"/>
                        <w:left w:val="none" w:sz="0" w:space="0" w:color="auto"/>
                        <w:bottom w:val="none" w:sz="0" w:space="0" w:color="auto"/>
                        <w:right w:val="none" w:sz="0" w:space="0" w:color="auto"/>
                      </w:divBdr>
                      <w:divsChild>
                        <w:div w:id="1254513436">
                          <w:marLeft w:val="0"/>
                          <w:marRight w:val="0"/>
                          <w:marTop w:val="0"/>
                          <w:marBottom w:val="0"/>
                          <w:divBdr>
                            <w:top w:val="none" w:sz="0" w:space="0" w:color="auto"/>
                            <w:left w:val="none" w:sz="0" w:space="0" w:color="auto"/>
                            <w:bottom w:val="none" w:sz="0" w:space="0" w:color="auto"/>
                            <w:right w:val="none" w:sz="0" w:space="0" w:color="auto"/>
                          </w:divBdr>
                          <w:divsChild>
                            <w:div w:id="141239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3405703">
      <w:bodyDiv w:val="1"/>
      <w:marLeft w:val="0"/>
      <w:marRight w:val="0"/>
      <w:marTop w:val="0"/>
      <w:marBottom w:val="0"/>
      <w:divBdr>
        <w:top w:val="none" w:sz="0" w:space="0" w:color="auto"/>
        <w:left w:val="none" w:sz="0" w:space="0" w:color="auto"/>
        <w:bottom w:val="none" w:sz="0" w:space="0" w:color="auto"/>
        <w:right w:val="none" w:sz="0" w:space="0" w:color="auto"/>
      </w:divBdr>
    </w:div>
    <w:div w:id="2091652101">
      <w:bodyDiv w:val="1"/>
      <w:marLeft w:val="0"/>
      <w:marRight w:val="0"/>
      <w:marTop w:val="0"/>
      <w:marBottom w:val="0"/>
      <w:divBdr>
        <w:top w:val="none" w:sz="0" w:space="0" w:color="auto"/>
        <w:left w:val="none" w:sz="0" w:space="0" w:color="auto"/>
        <w:bottom w:val="none" w:sz="0" w:space="0" w:color="auto"/>
        <w:right w:val="none" w:sz="0" w:space="0" w:color="auto"/>
      </w:divBdr>
      <w:divsChild>
        <w:div w:id="536435101">
          <w:marLeft w:val="0"/>
          <w:marRight w:val="0"/>
          <w:marTop w:val="0"/>
          <w:marBottom w:val="0"/>
          <w:divBdr>
            <w:top w:val="none" w:sz="0" w:space="0" w:color="auto"/>
            <w:left w:val="none" w:sz="0" w:space="0" w:color="auto"/>
            <w:bottom w:val="none" w:sz="0" w:space="0" w:color="auto"/>
            <w:right w:val="none" w:sz="0" w:space="0" w:color="auto"/>
          </w:divBdr>
          <w:divsChild>
            <w:div w:id="1999337928">
              <w:marLeft w:val="0"/>
              <w:marRight w:val="0"/>
              <w:marTop w:val="0"/>
              <w:marBottom w:val="0"/>
              <w:divBdr>
                <w:top w:val="none" w:sz="0" w:space="0" w:color="auto"/>
                <w:left w:val="none" w:sz="0" w:space="0" w:color="auto"/>
                <w:bottom w:val="none" w:sz="0" w:space="0" w:color="auto"/>
                <w:right w:val="none" w:sz="0" w:space="0" w:color="auto"/>
              </w:divBdr>
              <w:divsChild>
                <w:div w:id="2034378104">
                  <w:marLeft w:val="0"/>
                  <w:marRight w:val="0"/>
                  <w:marTop w:val="0"/>
                  <w:marBottom w:val="0"/>
                  <w:divBdr>
                    <w:top w:val="none" w:sz="0" w:space="0" w:color="auto"/>
                    <w:left w:val="none" w:sz="0" w:space="0" w:color="auto"/>
                    <w:bottom w:val="none" w:sz="0" w:space="0" w:color="auto"/>
                    <w:right w:val="none" w:sz="0" w:space="0" w:color="auto"/>
                  </w:divBdr>
                  <w:divsChild>
                    <w:div w:id="2037584200">
                      <w:marLeft w:val="0"/>
                      <w:marRight w:val="0"/>
                      <w:marTop w:val="0"/>
                      <w:marBottom w:val="0"/>
                      <w:divBdr>
                        <w:top w:val="none" w:sz="0" w:space="0" w:color="auto"/>
                        <w:left w:val="none" w:sz="0" w:space="0" w:color="auto"/>
                        <w:bottom w:val="none" w:sz="0" w:space="0" w:color="auto"/>
                        <w:right w:val="none" w:sz="0" w:space="0" w:color="auto"/>
                      </w:divBdr>
                      <w:divsChild>
                        <w:div w:id="1748307588">
                          <w:marLeft w:val="0"/>
                          <w:marRight w:val="0"/>
                          <w:marTop w:val="0"/>
                          <w:marBottom w:val="0"/>
                          <w:divBdr>
                            <w:top w:val="none" w:sz="0" w:space="0" w:color="auto"/>
                            <w:left w:val="none" w:sz="0" w:space="0" w:color="auto"/>
                            <w:bottom w:val="none" w:sz="0" w:space="0" w:color="auto"/>
                            <w:right w:val="none" w:sz="0" w:space="0" w:color="auto"/>
                          </w:divBdr>
                          <w:divsChild>
                            <w:div w:id="46546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67019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1acbd0e-8d97-4eab-adf5-73367b499e5d">
      <Terms xmlns="http://schemas.microsoft.com/office/infopath/2007/PartnerControls"/>
    </lcf76f155ced4ddcb4097134ff3c332f>
    <TaxCatchAll xmlns="58cd2864-a2ba-4bca-97be-cff8ac02128d" xsi:nil="true"/>
    <Notes xmlns="61acbd0e-8d97-4eab-adf5-73367b499e5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CB3540E5350B4F8430A3F167417D44" ma:contentTypeVersion="17" ma:contentTypeDescription="Create a new document." ma:contentTypeScope="" ma:versionID="820f4c0a1549e7a78f84bda6aa752e13">
  <xsd:schema xmlns:xsd="http://www.w3.org/2001/XMLSchema" xmlns:xs="http://www.w3.org/2001/XMLSchema" xmlns:p="http://schemas.microsoft.com/office/2006/metadata/properties" xmlns:ns2="61acbd0e-8d97-4eab-adf5-73367b499e5d" xmlns:ns3="58cd2864-a2ba-4bca-97be-cff8ac02128d" targetNamespace="http://schemas.microsoft.com/office/2006/metadata/properties" ma:root="true" ma:fieldsID="edb4ce8cbcc2bc81e859827885f5d58f" ns2:_="" ns3:_="">
    <xsd:import namespace="61acbd0e-8d97-4eab-adf5-73367b499e5d"/>
    <xsd:import namespace="58cd2864-a2ba-4bca-97be-cff8ac0212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Note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cbd0e-8d97-4eab-adf5-73367b499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48f011-0c99-48a8-b23c-e11e698ab55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Notes" ma:index="22" nillable="true" ma:displayName="Notes" ma:format="Dropdown" ma:internalName="Notes">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d2864-a2ba-4bca-97be-cff8ac0212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5ab036-566d-4bc9-b3dd-50a0351051b0}" ma:internalName="TaxCatchAll" ma:showField="CatchAllData" ma:web="58cd2864-a2ba-4bca-97be-cff8ac02128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B1D345-9924-485B-9DE8-445B4E9CEE2A}">
  <ds:schemaRefs>
    <ds:schemaRef ds:uri="http://schemas.microsoft.com/sharepoint/v3/contenttype/forms"/>
  </ds:schemaRefs>
</ds:datastoreItem>
</file>

<file path=customXml/itemProps2.xml><?xml version="1.0" encoding="utf-8"?>
<ds:datastoreItem xmlns:ds="http://schemas.openxmlformats.org/officeDocument/2006/customXml" ds:itemID="{DCA9AA28-F5E3-4284-ADF5-DC25DC0B59D3}">
  <ds:schemaRefs>
    <ds:schemaRef ds:uri="http://schemas.microsoft.com/office/2006/metadata/properties"/>
    <ds:schemaRef ds:uri="http://schemas.microsoft.com/office/infopath/2007/PartnerControls"/>
    <ds:schemaRef ds:uri="61acbd0e-8d97-4eab-adf5-73367b499e5d"/>
    <ds:schemaRef ds:uri="58cd2864-a2ba-4bca-97be-cff8ac02128d"/>
  </ds:schemaRefs>
</ds:datastoreItem>
</file>

<file path=customXml/itemProps3.xml><?xml version="1.0" encoding="utf-8"?>
<ds:datastoreItem xmlns:ds="http://schemas.openxmlformats.org/officeDocument/2006/customXml" ds:itemID="{FFF7BB3D-C523-452B-B6B4-E19ABB321C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cbd0e-8d97-4eab-adf5-73367b499e5d"/>
    <ds:schemaRef ds:uri="58cd2864-a2ba-4bca-97be-cff8ac021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2a21b60-5625-43fe-a55a-52f5e111d71c}" enabled="0" method="" siteId="{a2a21b60-5625-43fe-a55a-52f5e111d71c}"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1560</Words>
  <Characters>8897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Franklin, Drew</dc:creator>
  <cp:keywords/>
  <dc:description/>
  <cp:lastModifiedBy>McDonald, Casey</cp:lastModifiedBy>
  <cp:revision>2</cp:revision>
  <dcterms:created xsi:type="dcterms:W3CDTF">2025-06-03T19:31:00Z</dcterms:created>
  <dcterms:modified xsi:type="dcterms:W3CDTF">2025-06-03T19:31:00Z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d81e7d75-27a7-48fb-8200-e1582701b40d</vt:lpwstr>
  </property>
  <property fmtid="{D5CDD505-2E9C-101B-9397-08002B2CF9AE}" pid="3" name="ContentTypeId">
    <vt:lpwstr>0x01010079CB3540E5350B4F8430A3F167417D44</vt:lpwstr>
  </property>
  <property fmtid="{D5CDD505-2E9C-101B-9397-08002B2CF9AE}" pid="4" name="MediaServiceImageTags">
    <vt:lpwstr/>
  </property>
</Properties>
</file>