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112C3C21"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 Advisory Board</w:t>
      </w:r>
    </w:p>
    <w:p w14:paraId="16B592D0" w14:textId="7FD5338D" w:rsidR="00DC1A52" w:rsidRPr="00E846C4" w:rsidRDefault="00857F50" w:rsidP="00DC1A52">
      <w:pPr>
        <w:autoSpaceDE w:val="0"/>
        <w:autoSpaceDN w:val="0"/>
        <w:adjustRightInd w:val="0"/>
        <w:jc w:val="center"/>
        <w:rPr>
          <w:rFonts w:ascii="Calibri" w:hAnsi="Calibri" w:cs="Calibri"/>
          <w:sz w:val="24"/>
          <w:szCs w:val="24"/>
        </w:rPr>
      </w:pPr>
      <w:r>
        <w:rPr>
          <w:rFonts w:ascii="Calibri" w:hAnsi="Calibri" w:cs="Calibri"/>
          <w:sz w:val="24"/>
          <w:szCs w:val="24"/>
        </w:rPr>
        <w:t>May 7</w:t>
      </w:r>
      <w:r w:rsidR="00354961">
        <w:rPr>
          <w:rFonts w:ascii="Calibri" w:hAnsi="Calibri" w:cs="Calibri"/>
          <w:sz w:val="24"/>
          <w:szCs w:val="24"/>
        </w:rPr>
        <w:t xml:space="preserve">, </w:t>
      </w:r>
      <w:r w:rsidR="003765EB">
        <w:rPr>
          <w:rFonts w:ascii="Calibri" w:hAnsi="Calibri" w:cs="Calibri"/>
          <w:sz w:val="24"/>
          <w:szCs w:val="24"/>
        </w:rPr>
        <w:t>2025,</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7777777"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 Pyramid Lake Highway)</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shd w:val="clear" w:color="auto" w:fill="auto"/>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xml:space="preserve">. The Citizen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t>AGENDA</w:t>
      </w:r>
    </w:p>
    <w:p w14:paraId="1A2CA003" w14:textId="77777777" w:rsidR="00354840" w:rsidRPr="004017E5" w:rsidRDefault="00354840" w:rsidP="0098608A">
      <w:pPr>
        <w:numPr>
          <w:ilvl w:val="0"/>
          <w:numId w:val="19"/>
        </w:numPr>
        <w:autoSpaceDE w:val="0"/>
        <w:autoSpaceDN w:val="0"/>
        <w:adjustRightInd w:val="0"/>
        <w:rPr>
          <w:rFonts w:ascii="Calibri" w:hAnsi="Calibri" w:cs="Calibri"/>
          <w:b/>
          <w:sz w:val="23"/>
          <w:szCs w:val="23"/>
        </w:rPr>
      </w:pPr>
      <w:r w:rsidRPr="004017E5">
        <w:rPr>
          <w:rFonts w:ascii="Calibri" w:hAnsi="Calibri" w:cs="Calibri"/>
          <w:b/>
          <w:sz w:val="23"/>
          <w:szCs w:val="23"/>
        </w:rPr>
        <w:t>CALL TO ORDER/ DETERMINATION OF QUORUM</w:t>
      </w:r>
      <w:r w:rsidR="008460DF" w:rsidRPr="004017E5">
        <w:rPr>
          <w:rFonts w:ascii="Calibri" w:hAnsi="Calibri" w:cs="Calibri"/>
          <w:b/>
          <w:sz w:val="23"/>
          <w:szCs w:val="23"/>
        </w:rPr>
        <w:t xml:space="preserve"> </w:t>
      </w:r>
      <w:r w:rsidR="008460DF" w:rsidRPr="004017E5">
        <w:rPr>
          <w:rFonts w:ascii="Calibri" w:hAnsi="Calibri" w:cs="Calibri"/>
          <w:sz w:val="23"/>
          <w:szCs w:val="23"/>
        </w:rPr>
        <w:t>[Non-Action Item]</w:t>
      </w:r>
    </w:p>
    <w:p w14:paraId="3D035BEC" w14:textId="77777777" w:rsidR="00E42DA1" w:rsidRPr="004017E5" w:rsidRDefault="00354840" w:rsidP="00EA6E83">
      <w:pPr>
        <w:numPr>
          <w:ilvl w:val="0"/>
          <w:numId w:val="19"/>
        </w:numPr>
        <w:autoSpaceDE w:val="0"/>
        <w:autoSpaceDN w:val="0"/>
        <w:adjustRightInd w:val="0"/>
        <w:rPr>
          <w:rFonts w:ascii="Calibri" w:hAnsi="Calibri" w:cs="Calibri"/>
          <w:b/>
          <w:sz w:val="23"/>
          <w:szCs w:val="23"/>
        </w:rPr>
      </w:pPr>
      <w:r w:rsidRPr="004017E5">
        <w:rPr>
          <w:rFonts w:ascii="Calibri" w:hAnsi="Calibri" w:cs="Calibri"/>
          <w:b/>
          <w:sz w:val="23"/>
          <w:szCs w:val="23"/>
        </w:rPr>
        <w:t>PLEDGE OF ALLEGIANCE</w:t>
      </w:r>
      <w:r w:rsidR="008460DF" w:rsidRPr="004017E5">
        <w:rPr>
          <w:rFonts w:ascii="Calibri" w:hAnsi="Calibri" w:cs="Calibri"/>
          <w:b/>
          <w:sz w:val="23"/>
          <w:szCs w:val="23"/>
        </w:rPr>
        <w:t xml:space="preserve"> </w:t>
      </w:r>
      <w:r w:rsidR="008460DF" w:rsidRPr="004017E5">
        <w:rPr>
          <w:rFonts w:ascii="Calibri" w:hAnsi="Calibri" w:cs="Calibri"/>
          <w:sz w:val="23"/>
          <w:szCs w:val="23"/>
        </w:rPr>
        <w:t>[Non-Action Item]</w:t>
      </w:r>
    </w:p>
    <w:p w14:paraId="44EA357D" w14:textId="790A9CD8" w:rsidR="002A12B7" w:rsidRPr="004017E5" w:rsidRDefault="000B6D4F" w:rsidP="004E2257">
      <w:pPr>
        <w:numPr>
          <w:ilvl w:val="0"/>
          <w:numId w:val="19"/>
        </w:numPr>
        <w:autoSpaceDE w:val="0"/>
        <w:autoSpaceDN w:val="0"/>
        <w:adjustRightInd w:val="0"/>
        <w:rPr>
          <w:rFonts w:ascii="Calibri" w:hAnsi="Calibri" w:cs="Calibri"/>
          <w:b/>
          <w:bCs/>
          <w:sz w:val="23"/>
          <w:szCs w:val="23"/>
        </w:rPr>
      </w:pPr>
      <w:r w:rsidRPr="004017E5">
        <w:rPr>
          <w:rFonts w:ascii="Calibri" w:hAnsi="Calibri" w:cs="Calibri"/>
          <w:b/>
          <w:sz w:val="23"/>
          <w:szCs w:val="23"/>
        </w:rPr>
        <w:t>GENERAL PUBLIC</w:t>
      </w:r>
      <w:r w:rsidR="005472F9" w:rsidRPr="004017E5">
        <w:rPr>
          <w:rFonts w:ascii="Calibri" w:hAnsi="Calibri" w:cs="Calibri"/>
          <w:b/>
          <w:sz w:val="23"/>
          <w:szCs w:val="23"/>
        </w:rPr>
        <w:t xml:space="preserve"> COMMENT </w:t>
      </w:r>
      <w:r w:rsidR="00354840" w:rsidRPr="004017E5">
        <w:rPr>
          <w:rFonts w:ascii="Calibri" w:hAnsi="Calibri" w:cs="Calibri"/>
          <w:b/>
          <w:sz w:val="23"/>
          <w:szCs w:val="23"/>
        </w:rPr>
        <w:t xml:space="preserve">– </w:t>
      </w:r>
      <w:r w:rsidR="00C5385A" w:rsidRPr="004017E5">
        <w:rPr>
          <w:rFonts w:ascii="Calibri" w:hAnsi="Calibri" w:cs="Calibri"/>
          <w:sz w:val="23"/>
          <w:szCs w:val="23"/>
        </w:rPr>
        <w:t>Comment heard under this item will be limited to three (3) minutes per person and may pertain to matters both on and off the agenda. The Citizen Advisory Board will also hear public comment during individual action items, with comment</w:t>
      </w:r>
      <w:r w:rsidR="00AB2440" w:rsidRPr="004017E5">
        <w:rPr>
          <w:rFonts w:ascii="Calibri" w:hAnsi="Calibri" w:cs="Calibri"/>
          <w:sz w:val="23"/>
          <w:szCs w:val="23"/>
        </w:rPr>
        <w:t>s</w:t>
      </w:r>
      <w:r w:rsidR="00C5385A" w:rsidRPr="004017E5">
        <w:rPr>
          <w:rFonts w:ascii="Calibri" w:hAnsi="Calibri" w:cs="Calibri"/>
          <w:sz w:val="23"/>
          <w:szCs w:val="23"/>
        </w:rPr>
        <w:t xml:space="preserve"> limited to three minutes per person. Comments are to be made to the</w:t>
      </w:r>
      <w:r w:rsidR="00C5385A" w:rsidRPr="004017E5">
        <w:rPr>
          <w:rFonts w:ascii="Calibri" w:hAnsi="Calibri" w:cs="Calibri"/>
          <w:b/>
          <w:bCs/>
          <w:sz w:val="23"/>
          <w:szCs w:val="23"/>
        </w:rPr>
        <w:t xml:space="preserve"> </w:t>
      </w:r>
      <w:r w:rsidR="00C5385A" w:rsidRPr="004017E5">
        <w:rPr>
          <w:rFonts w:ascii="Calibri" w:hAnsi="Calibri" w:cs="Calibri"/>
          <w:sz w:val="23"/>
          <w:szCs w:val="23"/>
        </w:rPr>
        <w:t>CAB as a whole.</w:t>
      </w:r>
      <w:r w:rsidR="004D28F7" w:rsidRPr="004017E5">
        <w:rPr>
          <w:rFonts w:ascii="Calibri" w:hAnsi="Calibri" w:cs="Calibri"/>
          <w:sz w:val="23"/>
          <w:szCs w:val="23"/>
        </w:rPr>
        <w:t xml:space="preserve"> [Non-Action Item]</w:t>
      </w:r>
    </w:p>
    <w:p w14:paraId="7F4B7E9F" w14:textId="74EB588C" w:rsidR="00566CE6" w:rsidRPr="004017E5" w:rsidRDefault="00566CE6" w:rsidP="004E2257">
      <w:pPr>
        <w:pStyle w:val="ListParagraph"/>
        <w:numPr>
          <w:ilvl w:val="0"/>
          <w:numId w:val="19"/>
        </w:numPr>
        <w:spacing w:after="0" w:line="240" w:lineRule="auto"/>
        <w:rPr>
          <w:rFonts w:eastAsia="Times New Roman" w:cs="Calibri"/>
          <w:b/>
          <w:bCs/>
          <w:sz w:val="23"/>
          <w:szCs w:val="23"/>
        </w:rPr>
      </w:pPr>
      <w:r w:rsidRPr="004017E5">
        <w:rPr>
          <w:rFonts w:eastAsia="Times New Roman" w:cs="Calibri"/>
          <w:b/>
          <w:bCs/>
          <w:sz w:val="23"/>
          <w:szCs w:val="23"/>
        </w:rPr>
        <w:t xml:space="preserve">APPROVAL OF THE MINUTES FOR THE MEETINGS OF </w:t>
      </w:r>
      <w:hyperlink r:id="rId17" w:history="1">
        <w:r w:rsidR="00857F50" w:rsidRPr="006A1787">
          <w:rPr>
            <w:rStyle w:val="Hyperlink"/>
            <w:rFonts w:cs="Calibri"/>
            <w:sz w:val="23"/>
            <w:szCs w:val="23"/>
          </w:rPr>
          <w:t>April 2</w:t>
        </w:r>
        <w:r w:rsidR="000B2096" w:rsidRPr="006A1787">
          <w:rPr>
            <w:rStyle w:val="Hyperlink"/>
            <w:rFonts w:cs="Calibri"/>
            <w:sz w:val="23"/>
            <w:szCs w:val="23"/>
          </w:rPr>
          <w:t>, 2025</w:t>
        </w:r>
      </w:hyperlink>
      <w:r w:rsidRPr="004017E5">
        <w:rPr>
          <w:rFonts w:eastAsia="Times New Roman" w:cs="Calibri"/>
          <w:b/>
          <w:bCs/>
          <w:sz w:val="23"/>
          <w:szCs w:val="23"/>
        </w:rPr>
        <w:t xml:space="preserve"> – </w:t>
      </w:r>
      <w:r w:rsidRPr="004017E5">
        <w:rPr>
          <w:rFonts w:eastAsia="Times New Roman" w:cs="Calibri"/>
          <w:sz w:val="23"/>
          <w:szCs w:val="23"/>
        </w:rPr>
        <w:t>[For Possible Action]</w:t>
      </w:r>
    </w:p>
    <w:p w14:paraId="45F29757" w14:textId="7C64703D" w:rsidR="00996CAF" w:rsidRPr="004017E5" w:rsidRDefault="005B02E6" w:rsidP="004E2257">
      <w:pPr>
        <w:numPr>
          <w:ilvl w:val="0"/>
          <w:numId w:val="19"/>
        </w:numPr>
        <w:rPr>
          <w:rFonts w:ascii="Calibri" w:hAnsi="Calibri" w:cs="Calibri"/>
          <w:b/>
          <w:sz w:val="23"/>
          <w:szCs w:val="23"/>
        </w:rPr>
      </w:pPr>
      <w:r w:rsidRPr="004017E5">
        <w:rPr>
          <w:rFonts w:ascii="Calibri" w:hAnsi="Calibri" w:cs="Calibri"/>
          <w:b/>
          <w:sz w:val="23"/>
          <w:szCs w:val="23"/>
        </w:rPr>
        <w:t xml:space="preserve">PUBLIC SAFETY UPDATES </w:t>
      </w:r>
      <w:r w:rsidRPr="004017E5">
        <w:rPr>
          <w:rFonts w:ascii="Calibri" w:hAnsi="Calibri" w:cs="Calibri"/>
          <w:bCs/>
          <w:sz w:val="23"/>
          <w:szCs w:val="23"/>
        </w:rPr>
        <w:t>– General community updates from public safety representatives; including but not limited to Truckee Meadows Fire Protection District, Washoe County Sheriff’s Office, and others as such. [Non-Action Item]</w:t>
      </w:r>
      <w:r w:rsidR="00A155D6" w:rsidRPr="004017E5">
        <w:rPr>
          <w:rFonts w:ascii="Calibri" w:hAnsi="Calibri" w:cs="Calibri"/>
          <w:bCs/>
          <w:sz w:val="23"/>
          <w:szCs w:val="23"/>
        </w:rPr>
        <w:t xml:space="preserve"> </w:t>
      </w:r>
    </w:p>
    <w:p w14:paraId="5AE79AAB" w14:textId="77777777" w:rsidR="004E2257" w:rsidRPr="004017E5" w:rsidRDefault="002E2939" w:rsidP="004E2257">
      <w:pPr>
        <w:pStyle w:val="ListParagraph"/>
        <w:numPr>
          <w:ilvl w:val="0"/>
          <w:numId w:val="19"/>
        </w:numPr>
        <w:spacing w:line="240" w:lineRule="auto"/>
        <w:rPr>
          <w:rFonts w:eastAsia="Times New Roman" w:cs="Calibri"/>
          <w:sz w:val="23"/>
          <w:szCs w:val="23"/>
        </w:rPr>
      </w:pPr>
      <w:r w:rsidRPr="004017E5">
        <w:rPr>
          <w:rFonts w:cs="Calibri"/>
          <w:b/>
          <w:bCs/>
          <w:sz w:val="23"/>
          <w:szCs w:val="23"/>
        </w:rPr>
        <w:t>WONDERING ABOUT THE STATUS OF THE TOLL ROAD OR RTC’S TRANSPORTATION PLANS IMPACTING SPANISH SPRINGS? SPARKS MAYOR LAWSON WILL JOIN RTC LEADERSHIP TO SHARE THE FACTS</w:t>
      </w:r>
      <w:r w:rsidR="003926C1" w:rsidRPr="004017E5">
        <w:rPr>
          <w:rFonts w:cs="Calibri"/>
          <w:b/>
          <w:bCs/>
          <w:sz w:val="23"/>
          <w:szCs w:val="23"/>
        </w:rPr>
        <w:t xml:space="preserve">- </w:t>
      </w:r>
      <w:r w:rsidRPr="004017E5">
        <w:rPr>
          <w:rFonts w:eastAsia="Times New Roman" w:cs="Calibri"/>
          <w:sz w:val="23"/>
          <w:szCs w:val="23"/>
        </w:rPr>
        <w:t>Join us at the May 7</w:t>
      </w:r>
      <w:r w:rsidRPr="004017E5">
        <w:rPr>
          <w:rFonts w:eastAsia="Times New Roman" w:cs="Calibri"/>
          <w:sz w:val="23"/>
          <w:szCs w:val="23"/>
          <w:vertAlign w:val="superscript"/>
        </w:rPr>
        <w:t>th</w:t>
      </w:r>
      <w:r w:rsidRPr="004017E5">
        <w:rPr>
          <w:rFonts w:eastAsia="Times New Roman" w:cs="Calibri"/>
          <w:sz w:val="23"/>
          <w:szCs w:val="23"/>
        </w:rPr>
        <w:t xml:space="preserve"> CAB meeting to hear from a dynamic trio of presenters</w:t>
      </w:r>
      <w:r w:rsidR="003926C1" w:rsidRPr="004017E5">
        <w:rPr>
          <w:rFonts w:eastAsia="Times New Roman" w:cs="Calibri"/>
          <w:sz w:val="23"/>
          <w:szCs w:val="23"/>
        </w:rPr>
        <w:t xml:space="preserve"> - </w:t>
      </w:r>
      <w:r w:rsidRPr="004017E5">
        <w:rPr>
          <w:rFonts w:eastAsia="Times New Roman" w:cs="Calibri"/>
          <w:sz w:val="23"/>
          <w:szCs w:val="23"/>
        </w:rPr>
        <w:t>City of Sparks Mayor Ed Lawson, RTC Executive Director Bill Thomas, and RTC Government Affairs Director Paul Nelson</w:t>
      </w:r>
      <w:r w:rsidR="003926C1" w:rsidRPr="004017E5">
        <w:rPr>
          <w:rFonts w:eastAsia="Times New Roman" w:cs="Calibri"/>
          <w:sz w:val="23"/>
          <w:szCs w:val="23"/>
        </w:rPr>
        <w:t xml:space="preserve"> -  as they </w:t>
      </w:r>
      <w:r w:rsidRPr="004017E5">
        <w:rPr>
          <w:rFonts w:eastAsia="Times New Roman" w:cs="Calibri"/>
          <w:sz w:val="23"/>
          <w:szCs w:val="23"/>
        </w:rPr>
        <w:t xml:space="preserve">share key updates on transportation plans impacting Spanish Springs and do a little old-fashioned myth-busting along the way. </w:t>
      </w:r>
    </w:p>
    <w:p w14:paraId="381E45B1" w14:textId="77777777" w:rsidR="004E2257" w:rsidRPr="004017E5" w:rsidRDefault="002E2939" w:rsidP="004E2257">
      <w:pPr>
        <w:pStyle w:val="ListParagraph"/>
        <w:numPr>
          <w:ilvl w:val="0"/>
          <w:numId w:val="28"/>
        </w:numPr>
        <w:spacing w:line="240" w:lineRule="auto"/>
        <w:rPr>
          <w:rFonts w:eastAsia="Times New Roman" w:cs="Calibri"/>
          <w:sz w:val="23"/>
          <w:szCs w:val="23"/>
        </w:rPr>
      </w:pPr>
      <w:r w:rsidRPr="004017E5">
        <w:rPr>
          <w:rFonts w:cs="Calibri"/>
          <w:sz w:val="23"/>
          <w:szCs w:val="23"/>
        </w:rPr>
        <w:t>Mayor Lawson will provide an update of the ongoing efforts to establish an alternate toll route for the thousands of daily commuters traveling to the growing Tahoe-Reno Industrial Center east of Sparks.</w:t>
      </w:r>
    </w:p>
    <w:p w14:paraId="1DD6F820" w14:textId="2745B42F" w:rsidR="002E2939" w:rsidRPr="004017E5" w:rsidRDefault="002E2939" w:rsidP="004E2257">
      <w:pPr>
        <w:pStyle w:val="ListParagraph"/>
        <w:numPr>
          <w:ilvl w:val="0"/>
          <w:numId w:val="28"/>
        </w:numPr>
        <w:spacing w:line="240" w:lineRule="auto"/>
        <w:rPr>
          <w:rFonts w:eastAsia="Times New Roman" w:cs="Calibri"/>
          <w:sz w:val="23"/>
          <w:szCs w:val="23"/>
        </w:rPr>
      </w:pPr>
      <w:r w:rsidRPr="004017E5">
        <w:rPr>
          <w:rFonts w:cs="Calibri"/>
          <w:sz w:val="23"/>
          <w:szCs w:val="23"/>
        </w:rPr>
        <w:t>RTC will offer a big-picture overview of current and upcoming road projects affecting Spanish Springs commuters, including project timelines, prioritization, and what’s next in the queue. [Non-Action Item]</w:t>
      </w:r>
    </w:p>
    <w:p w14:paraId="3F8713A2" w14:textId="637AA756" w:rsidR="00FC34BD" w:rsidRPr="004017E5" w:rsidRDefault="00184056" w:rsidP="004E2257">
      <w:pPr>
        <w:pStyle w:val="ListParagraph"/>
        <w:numPr>
          <w:ilvl w:val="0"/>
          <w:numId w:val="19"/>
        </w:numPr>
        <w:spacing w:line="240" w:lineRule="auto"/>
        <w:rPr>
          <w:rFonts w:cs="Calibri"/>
          <w:b/>
          <w:sz w:val="23"/>
          <w:szCs w:val="23"/>
        </w:rPr>
      </w:pPr>
      <w:r w:rsidRPr="004017E5">
        <w:rPr>
          <w:rFonts w:cs="Calibri"/>
          <w:b/>
          <w:bCs/>
          <w:sz w:val="23"/>
          <w:szCs w:val="23"/>
        </w:rPr>
        <w:t>REPORT ON REQUESTS FOR SERVICE FROM PREVIOUS CAB MEETINGS</w:t>
      </w:r>
      <w:r w:rsidRPr="004017E5">
        <w:rPr>
          <w:rFonts w:cs="Calibri"/>
          <w:sz w:val="23"/>
          <w:szCs w:val="23"/>
        </w:rPr>
        <w:t xml:space="preserve"> – CAB Chair </w:t>
      </w:r>
      <w:r w:rsidR="007F7794" w:rsidRPr="004017E5">
        <w:rPr>
          <w:rFonts w:cs="Calibri"/>
          <w:sz w:val="23"/>
          <w:szCs w:val="23"/>
        </w:rPr>
        <w:t xml:space="preserve">Billings </w:t>
      </w:r>
      <w:r w:rsidRPr="004017E5">
        <w:rPr>
          <w:rFonts w:cs="Calibri"/>
          <w:sz w:val="23"/>
          <w:szCs w:val="23"/>
        </w:rPr>
        <w:t>will provide a report to the community outlining requests that were made of the County during the previous CAB meeting, and their resolution. [</w:t>
      </w:r>
      <w:r w:rsidR="007F7794" w:rsidRPr="004017E5">
        <w:rPr>
          <w:rFonts w:cs="Calibri"/>
          <w:bCs/>
          <w:sz w:val="23"/>
          <w:szCs w:val="23"/>
        </w:rPr>
        <w:t>Non-Action Item</w:t>
      </w:r>
      <w:r w:rsidRPr="004017E5">
        <w:rPr>
          <w:rFonts w:cs="Calibri"/>
          <w:sz w:val="23"/>
          <w:szCs w:val="23"/>
        </w:rPr>
        <w:t>]</w:t>
      </w:r>
    </w:p>
    <w:p w14:paraId="52633081" w14:textId="5EEAB3EE" w:rsidR="00E45B86" w:rsidRPr="004017E5" w:rsidRDefault="00E45B86" w:rsidP="004E2257">
      <w:pPr>
        <w:pStyle w:val="ListParagraph"/>
        <w:numPr>
          <w:ilvl w:val="0"/>
          <w:numId w:val="19"/>
        </w:numPr>
        <w:spacing w:line="240" w:lineRule="auto"/>
        <w:rPr>
          <w:rFonts w:cs="Calibri"/>
          <w:b/>
          <w:sz w:val="23"/>
          <w:szCs w:val="23"/>
        </w:rPr>
      </w:pPr>
      <w:r w:rsidRPr="004017E5">
        <w:rPr>
          <w:rFonts w:cs="Calibri"/>
          <w:b/>
          <w:sz w:val="23"/>
          <w:szCs w:val="23"/>
        </w:rPr>
        <w:t xml:space="preserve">NEIGHBORHOOD DEVELOPMENT HUB &amp; OTHER ENGAGEMENT OPPORTUNITIES – </w:t>
      </w:r>
      <w:r w:rsidRPr="004017E5">
        <w:rPr>
          <w:rFonts w:cs="Calibri"/>
          <w:bCs/>
          <w:sz w:val="23"/>
          <w:szCs w:val="23"/>
        </w:rPr>
        <w:t xml:space="preserve">Staff to announce any upcoming neighborhood development meetings, as provided on the online </w:t>
      </w:r>
      <w:hyperlink r:id="rId18" w:history="1">
        <w:r w:rsidRPr="004017E5">
          <w:rPr>
            <w:rStyle w:val="Hyperlink"/>
            <w:rFonts w:cs="Calibri"/>
            <w:bCs/>
            <w:sz w:val="23"/>
            <w:szCs w:val="23"/>
          </w:rPr>
          <w:t>HUB</w:t>
        </w:r>
      </w:hyperlink>
      <w:r w:rsidRPr="004017E5">
        <w:rPr>
          <w:rFonts w:cs="Calibri"/>
          <w:bCs/>
          <w:sz w:val="23"/>
          <w:szCs w:val="23"/>
        </w:rPr>
        <w:t xml:space="preserve">, and any </w:t>
      </w:r>
      <w:hyperlink r:id="rId19" w:history="1">
        <w:r w:rsidRPr="004017E5">
          <w:rPr>
            <w:rStyle w:val="Hyperlink"/>
            <w:rFonts w:cs="Calibri"/>
            <w:bCs/>
            <w:sz w:val="23"/>
            <w:szCs w:val="23"/>
          </w:rPr>
          <w:t>board &amp; commission vacancies</w:t>
        </w:r>
      </w:hyperlink>
      <w:r w:rsidRPr="004017E5">
        <w:rPr>
          <w:rFonts w:cs="Calibri"/>
          <w:bCs/>
          <w:sz w:val="23"/>
          <w:szCs w:val="23"/>
        </w:rPr>
        <w:t xml:space="preserve"> with application details, as provided on the openings page. Specific questions and feedback will be brought back to the appropriate staff for potential announcement at the next CAB meeting. [Non-Action Item]</w:t>
      </w:r>
    </w:p>
    <w:p w14:paraId="05E9A86E" w14:textId="7512A5D2" w:rsidR="00D23DDF" w:rsidRPr="004017E5" w:rsidRDefault="00C5385A" w:rsidP="004E2257">
      <w:pPr>
        <w:pStyle w:val="ListParagraph"/>
        <w:numPr>
          <w:ilvl w:val="0"/>
          <w:numId w:val="19"/>
        </w:numPr>
        <w:spacing w:after="0" w:line="240" w:lineRule="auto"/>
        <w:rPr>
          <w:rFonts w:eastAsia="Times New Roman" w:cs="Calibri"/>
          <w:sz w:val="23"/>
          <w:szCs w:val="23"/>
        </w:rPr>
      </w:pPr>
      <w:r w:rsidRPr="004017E5">
        <w:rPr>
          <w:rFonts w:cs="Calibri"/>
          <w:b/>
          <w:sz w:val="23"/>
          <w:szCs w:val="23"/>
        </w:rPr>
        <w:t>CAB MEMBER</w:t>
      </w:r>
      <w:r w:rsidR="00B62ABC" w:rsidRPr="004017E5">
        <w:rPr>
          <w:rFonts w:cs="Calibri"/>
          <w:b/>
          <w:sz w:val="23"/>
          <w:szCs w:val="23"/>
        </w:rPr>
        <w:t>/COMMISSIONER</w:t>
      </w:r>
      <w:r w:rsidR="00800D3E" w:rsidRPr="004017E5">
        <w:rPr>
          <w:rFonts w:cs="Calibri"/>
          <w:b/>
          <w:sz w:val="23"/>
          <w:szCs w:val="23"/>
        </w:rPr>
        <w:t xml:space="preserve"> </w:t>
      </w:r>
      <w:r w:rsidRPr="004017E5">
        <w:rPr>
          <w:rFonts w:cs="Calibri"/>
          <w:b/>
          <w:sz w:val="23"/>
          <w:szCs w:val="23"/>
        </w:rPr>
        <w:t xml:space="preserve">ANNOUNCEMENTS/REQUESTS </w:t>
      </w:r>
      <w:r w:rsidRPr="004017E5">
        <w:rPr>
          <w:rFonts w:cs="Calibri"/>
          <w:bCs/>
          <w:sz w:val="23"/>
          <w:szCs w:val="23"/>
        </w:rPr>
        <w:t xml:space="preserve">— </w:t>
      </w:r>
      <w:r w:rsidR="0098608A" w:rsidRPr="004017E5">
        <w:rPr>
          <w:rFonts w:cs="Calibri"/>
          <w:bCs/>
          <w:sz w:val="23"/>
          <w:szCs w:val="23"/>
        </w:rPr>
        <w:t xml:space="preserve">This item is limited to announcements, requests for future agenda items, or discussion by CAB members and/or </w:t>
      </w:r>
      <w:r w:rsidR="00AE7083" w:rsidRPr="004017E5">
        <w:rPr>
          <w:rFonts w:cs="Calibri"/>
          <w:bCs/>
          <w:sz w:val="23"/>
          <w:szCs w:val="23"/>
        </w:rPr>
        <w:t>C</w:t>
      </w:r>
      <w:r w:rsidR="0098608A" w:rsidRPr="004017E5">
        <w:rPr>
          <w:rFonts w:cs="Calibri"/>
          <w:bCs/>
          <w:sz w:val="23"/>
          <w:szCs w:val="23"/>
        </w:rPr>
        <w:t>ommissioner</w:t>
      </w:r>
      <w:r w:rsidR="00AE7083" w:rsidRPr="004017E5">
        <w:rPr>
          <w:rFonts w:cs="Calibri"/>
          <w:bCs/>
          <w:sz w:val="23"/>
          <w:szCs w:val="23"/>
        </w:rPr>
        <w:t xml:space="preserve"> Andriola</w:t>
      </w:r>
      <w:r w:rsidR="0098608A" w:rsidRPr="004017E5">
        <w:rPr>
          <w:rFonts w:cs="Calibri"/>
          <w:bCs/>
          <w:sz w:val="23"/>
          <w:szCs w:val="23"/>
        </w:rPr>
        <w:t>. [Non-Action Item]</w:t>
      </w:r>
    </w:p>
    <w:p w14:paraId="6FEF3962" w14:textId="4F5488A2" w:rsidR="006907D1" w:rsidRPr="004017E5" w:rsidRDefault="000B6D4F" w:rsidP="004E2257">
      <w:pPr>
        <w:pStyle w:val="ListParagraph"/>
        <w:numPr>
          <w:ilvl w:val="0"/>
          <w:numId w:val="19"/>
        </w:numPr>
        <w:spacing w:after="0" w:line="240" w:lineRule="auto"/>
        <w:rPr>
          <w:rFonts w:eastAsia="Times New Roman" w:cs="Calibri"/>
          <w:sz w:val="23"/>
          <w:szCs w:val="23"/>
        </w:rPr>
      </w:pPr>
      <w:r w:rsidRPr="004017E5">
        <w:rPr>
          <w:rFonts w:cs="Calibri"/>
          <w:b/>
          <w:sz w:val="23"/>
          <w:szCs w:val="23"/>
        </w:rPr>
        <w:t>GENERAL PUBLIC COMMENT</w:t>
      </w:r>
      <w:r w:rsidR="00202353" w:rsidRPr="004017E5">
        <w:rPr>
          <w:rFonts w:cs="Calibri"/>
          <w:b/>
          <w:sz w:val="23"/>
          <w:szCs w:val="23"/>
        </w:rPr>
        <w:t xml:space="preserve"> </w:t>
      </w:r>
      <w:r w:rsidR="006907D1" w:rsidRPr="004017E5">
        <w:rPr>
          <w:rFonts w:cs="Calibri"/>
          <w:sz w:val="23"/>
          <w:szCs w:val="23"/>
        </w:rPr>
        <w:t xml:space="preserve">– </w:t>
      </w:r>
      <w:r w:rsidR="00AB2440" w:rsidRPr="004017E5">
        <w:rPr>
          <w:rFonts w:cs="Calibri"/>
          <w:sz w:val="23"/>
          <w:szCs w:val="23"/>
        </w:rPr>
        <w:t>Comment heard under this item will be limited to three (3) minutes per person and may pertain to matters both on and off the agenda. The Citizen Advisory Board will also hear public comment during individual action items, with comments limited to three minutes per person. Comments are to be made to the CAB as a whole. [Non-Action Item]</w:t>
      </w:r>
    </w:p>
    <w:p w14:paraId="144B84F9" w14:textId="6E1CC18E" w:rsidR="00082B63" w:rsidRDefault="006907D1" w:rsidP="00C5385A">
      <w:pPr>
        <w:autoSpaceDE w:val="0"/>
        <w:autoSpaceDN w:val="0"/>
        <w:adjustRightInd w:val="0"/>
        <w:rPr>
          <w:rFonts w:ascii="Calibri" w:hAnsi="Calibri" w:cs="Calibri"/>
          <w:b/>
          <w:sz w:val="24"/>
          <w:szCs w:val="24"/>
        </w:rPr>
      </w:pPr>
      <w:r w:rsidRPr="00BA4612">
        <w:rPr>
          <w:rFonts w:ascii="Calibri" w:hAnsi="Calibri" w:cs="Calibri"/>
          <w:b/>
          <w:sz w:val="24"/>
          <w:szCs w:val="24"/>
        </w:rPr>
        <w:t>ADJOURNMENT</w:t>
      </w:r>
    </w:p>
    <w:p w14:paraId="5801CF7C" w14:textId="77777777" w:rsidR="004017E5" w:rsidRPr="004017E5" w:rsidRDefault="004017E5" w:rsidP="004017E5">
      <w:pPr>
        <w:autoSpaceDE w:val="0"/>
        <w:autoSpaceDN w:val="0"/>
        <w:adjustRightInd w:val="0"/>
        <w:rPr>
          <w:rFonts w:ascii="Calibri" w:hAnsi="Calibri" w:cs="Calibri"/>
          <w:b/>
          <w:sz w:val="6"/>
          <w:szCs w:val="6"/>
        </w:rPr>
      </w:pPr>
    </w:p>
    <w:p w14:paraId="34B0A417" w14:textId="6F9F941B" w:rsidR="004017E5" w:rsidRPr="004017E5" w:rsidRDefault="004017E5" w:rsidP="004017E5">
      <w:pPr>
        <w:autoSpaceDE w:val="0"/>
        <w:autoSpaceDN w:val="0"/>
        <w:adjustRightInd w:val="0"/>
        <w:rPr>
          <w:rFonts w:ascii="Calibri" w:hAnsi="Calibri" w:cs="Calibri"/>
          <w:sz w:val="23"/>
          <w:szCs w:val="23"/>
        </w:rPr>
      </w:pP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60288" behindDoc="1" locked="0" layoutInCell="1" allowOverlap="1" wp14:anchorId="7DE49D27" wp14:editId="466DE378">
            <wp:simplePos x="0" y="0"/>
            <wp:positionH relativeFrom="margin">
              <wp:align>left</wp:align>
            </wp:positionH>
            <wp:positionV relativeFrom="paragraph">
              <wp:posOffset>85090</wp:posOffset>
            </wp:positionV>
            <wp:extent cx="852170" cy="852170"/>
            <wp:effectExtent l="0" t="0" r="5080" b="5080"/>
            <wp:wrapTight wrapText="bothSides">
              <wp:wrapPolygon edited="0">
                <wp:start x="0" y="0"/>
                <wp:lineTo x="0" y="21246"/>
                <wp:lineTo x="21246" y="21246"/>
                <wp:lineTo x="21246"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852170"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Pr="00857F50" w:rsidRDefault="004D7619" w:rsidP="004017E5">
      <w:pPr>
        <w:autoSpaceDE w:val="0"/>
        <w:autoSpaceDN w:val="0"/>
        <w:adjustRightInd w:val="0"/>
        <w:rPr>
          <w:rFonts w:ascii="Calibri" w:hAnsi="Calibri" w:cs="Calibri"/>
          <w:b/>
          <w:color w:val="FF0000"/>
          <w:sz w:val="24"/>
          <w:szCs w:val="24"/>
        </w:rPr>
      </w:pPr>
    </w:p>
    <w:sectPr w:rsidR="004D7619" w:rsidRPr="00857F50" w:rsidSect="00922D03">
      <w:headerReference w:type="default" r:id="rId22"/>
      <w:footerReference w:type="even" r:id="rId23"/>
      <w:footerReference w:type="default" r:id="rId2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BD2E" w14:textId="77777777" w:rsidR="00F06E27" w:rsidRDefault="00F06E27">
      <w:r>
        <w:separator/>
      </w:r>
    </w:p>
  </w:endnote>
  <w:endnote w:type="continuationSeparator" w:id="0">
    <w:p w14:paraId="566C8BB8" w14:textId="77777777" w:rsidR="00F06E27" w:rsidRDefault="00F06E27">
      <w:r>
        <w:continuationSeparator/>
      </w:r>
    </w:p>
  </w:endnote>
  <w:endnote w:type="continuationNotice" w:id="1">
    <w:p w14:paraId="2AD91435" w14:textId="77777777" w:rsidR="00F06E27" w:rsidRDefault="00F06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EAE6" w14:textId="77777777" w:rsidR="00F06E27" w:rsidRDefault="00F06E27">
      <w:r>
        <w:separator/>
      </w:r>
    </w:p>
  </w:footnote>
  <w:footnote w:type="continuationSeparator" w:id="0">
    <w:p w14:paraId="0497E23D" w14:textId="77777777" w:rsidR="00F06E27" w:rsidRDefault="00F06E27">
      <w:r>
        <w:continuationSeparator/>
      </w:r>
    </w:p>
  </w:footnote>
  <w:footnote w:type="continuationNotice" w:id="1">
    <w:p w14:paraId="0A49D534" w14:textId="77777777" w:rsidR="00F06E27" w:rsidRDefault="00F06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2C86DD54" w:rsidR="00A156D8" w:rsidRDefault="00F76C31">
    <w:pPr>
      <w:pStyle w:val="Header"/>
    </w:pPr>
    <w:r>
      <w:t>Spanish Springs</w:t>
    </w:r>
    <w:r w:rsidR="00C5385A">
      <w:t xml:space="preserve"> Citizen Advisory Board</w:t>
    </w:r>
  </w:p>
  <w:p w14:paraId="67D434AC" w14:textId="24C084F7" w:rsidR="00C5385A" w:rsidRDefault="00857F50">
    <w:pPr>
      <w:pStyle w:val="Header"/>
    </w:pPr>
    <w:r>
      <w:t>May 7</w:t>
    </w:r>
    <w:r w:rsidR="00F76C31">
      <w:t>, 202</w:t>
    </w:r>
    <w:r w:rsidR="009D77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0"/>
  </w:num>
  <w:num w:numId="2" w16cid:durableId="1105030736">
    <w:abstractNumId w:val="16"/>
  </w:num>
  <w:num w:numId="3" w16cid:durableId="1262765888">
    <w:abstractNumId w:val="26"/>
  </w:num>
  <w:num w:numId="4" w16cid:durableId="877937046">
    <w:abstractNumId w:val="25"/>
  </w:num>
  <w:num w:numId="5" w16cid:durableId="1273517854">
    <w:abstractNumId w:val="11"/>
  </w:num>
  <w:num w:numId="6" w16cid:durableId="1561089878">
    <w:abstractNumId w:val="23"/>
  </w:num>
  <w:num w:numId="7" w16cid:durableId="1160923801">
    <w:abstractNumId w:val="17"/>
  </w:num>
  <w:num w:numId="8" w16cid:durableId="329796726">
    <w:abstractNumId w:val="7"/>
  </w:num>
  <w:num w:numId="9" w16cid:durableId="214438493">
    <w:abstractNumId w:val="20"/>
  </w:num>
  <w:num w:numId="10" w16cid:durableId="993873661">
    <w:abstractNumId w:val="0"/>
  </w:num>
  <w:num w:numId="11" w16cid:durableId="345911446">
    <w:abstractNumId w:val="6"/>
  </w:num>
  <w:num w:numId="12" w16cid:durableId="524905518">
    <w:abstractNumId w:val="19"/>
  </w:num>
  <w:num w:numId="13" w16cid:durableId="1708287964">
    <w:abstractNumId w:val="4"/>
  </w:num>
  <w:num w:numId="14" w16cid:durableId="672689003">
    <w:abstractNumId w:val="14"/>
  </w:num>
  <w:num w:numId="15" w16cid:durableId="1134368331">
    <w:abstractNumId w:val="18"/>
  </w:num>
  <w:num w:numId="16" w16cid:durableId="1747261054">
    <w:abstractNumId w:val="3"/>
  </w:num>
  <w:num w:numId="17" w16cid:durableId="470178401">
    <w:abstractNumId w:val="8"/>
  </w:num>
  <w:num w:numId="18" w16cid:durableId="86850467">
    <w:abstractNumId w:val="1"/>
  </w:num>
  <w:num w:numId="19" w16cid:durableId="716054408">
    <w:abstractNumId w:val="12"/>
  </w:num>
  <w:num w:numId="20" w16cid:durableId="1264611089">
    <w:abstractNumId w:val="22"/>
  </w:num>
  <w:num w:numId="21" w16cid:durableId="1129862627">
    <w:abstractNumId w:val="9"/>
  </w:num>
  <w:num w:numId="22" w16cid:durableId="2123526372">
    <w:abstractNumId w:val="13"/>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4"/>
  </w:num>
  <w:num w:numId="25" w16cid:durableId="839661245">
    <w:abstractNumId w:val="5"/>
  </w:num>
  <w:num w:numId="26" w16cid:durableId="343554594">
    <w:abstractNumId w:val="21"/>
  </w:num>
  <w:num w:numId="27" w16cid:durableId="1181777848">
    <w:abstractNumId w:val="21"/>
  </w:num>
  <w:num w:numId="28" w16cid:durableId="214036899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C03"/>
    <w:rsid w:val="000817D7"/>
    <w:rsid w:val="00082B63"/>
    <w:rsid w:val="0008327A"/>
    <w:rsid w:val="000866AD"/>
    <w:rsid w:val="00086859"/>
    <w:rsid w:val="0008777B"/>
    <w:rsid w:val="00090249"/>
    <w:rsid w:val="000932AD"/>
    <w:rsid w:val="00094B93"/>
    <w:rsid w:val="00094E6B"/>
    <w:rsid w:val="00095B3C"/>
    <w:rsid w:val="000965A8"/>
    <w:rsid w:val="000A04A3"/>
    <w:rsid w:val="000A1981"/>
    <w:rsid w:val="000A58AC"/>
    <w:rsid w:val="000A58EA"/>
    <w:rsid w:val="000B1805"/>
    <w:rsid w:val="000B1C40"/>
    <w:rsid w:val="000B2096"/>
    <w:rsid w:val="000B27C2"/>
    <w:rsid w:val="000B5DE2"/>
    <w:rsid w:val="000B6D4F"/>
    <w:rsid w:val="000B7EE4"/>
    <w:rsid w:val="000C1262"/>
    <w:rsid w:val="000C4102"/>
    <w:rsid w:val="000C4378"/>
    <w:rsid w:val="000C522C"/>
    <w:rsid w:val="000D1BA6"/>
    <w:rsid w:val="000D206F"/>
    <w:rsid w:val="000D46DB"/>
    <w:rsid w:val="000D5EA7"/>
    <w:rsid w:val="000E020F"/>
    <w:rsid w:val="000E0CE9"/>
    <w:rsid w:val="000E14DA"/>
    <w:rsid w:val="000E25A5"/>
    <w:rsid w:val="000E357D"/>
    <w:rsid w:val="000E509E"/>
    <w:rsid w:val="000E6FCA"/>
    <w:rsid w:val="000F0D12"/>
    <w:rsid w:val="000F13D3"/>
    <w:rsid w:val="000F2623"/>
    <w:rsid w:val="000F2B9B"/>
    <w:rsid w:val="000F6358"/>
    <w:rsid w:val="000F671B"/>
    <w:rsid w:val="000F6A12"/>
    <w:rsid w:val="00100360"/>
    <w:rsid w:val="001009BA"/>
    <w:rsid w:val="001030F5"/>
    <w:rsid w:val="001065DB"/>
    <w:rsid w:val="00107163"/>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B1A"/>
    <w:rsid w:val="0014142E"/>
    <w:rsid w:val="00141DBB"/>
    <w:rsid w:val="001446B1"/>
    <w:rsid w:val="00145FA1"/>
    <w:rsid w:val="0014650A"/>
    <w:rsid w:val="00150D8A"/>
    <w:rsid w:val="0015158A"/>
    <w:rsid w:val="0015170C"/>
    <w:rsid w:val="00155469"/>
    <w:rsid w:val="001557DF"/>
    <w:rsid w:val="00160131"/>
    <w:rsid w:val="0016079E"/>
    <w:rsid w:val="00160E19"/>
    <w:rsid w:val="00162260"/>
    <w:rsid w:val="0016321B"/>
    <w:rsid w:val="00163428"/>
    <w:rsid w:val="00163A50"/>
    <w:rsid w:val="001644D5"/>
    <w:rsid w:val="00164E14"/>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BE4"/>
    <w:rsid w:val="00191110"/>
    <w:rsid w:val="00192F4E"/>
    <w:rsid w:val="001950E8"/>
    <w:rsid w:val="001953D9"/>
    <w:rsid w:val="00195ED5"/>
    <w:rsid w:val="00197045"/>
    <w:rsid w:val="0019779D"/>
    <w:rsid w:val="0019783C"/>
    <w:rsid w:val="00197A3C"/>
    <w:rsid w:val="001A0E14"/>
    <w:rsid w:val="001A16C7"/>
    <w:rsid w:val="001A1882"/>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DEE"/>
    <w:rsid w:val="001D60AC"/>
    <w:rsid w:val="001E0138"/>
    <w:rsid w:val="001E0EAF"/>
    <w:rsid w:val="001E1FF4"/>
    <w:rsid w:val="001E3235"/>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3307"/>
    <w:rsid w:val="0024358E"/>
    <w:rsid w:val="00245811"/>
    <w:rsid w:val="00247A7E"/>
    <w:rsid w:val="00247B42"/>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E2939"/>
    <w:rsid w:val="002E4AC8"/>
    <w:rsid w:val="002E5558"/>
    <w:rsid w:val="002E66B7"/>
    <w:rsid w:val="002E6F85"/>
    <w:rsid w:val="002E7800"/>
    <w:rsid w:val="002F0CB9"/>
    <w:rsid w:val="002F139F"/>
    <w:rsid w:val="002F2B34"/>
    <w:rsid w:val="002F3580"/>
    <w:rsid w:val="002F435B"/>
    <w:rsid w:val="002F5C96"/>
    <w:rsid w:val="002F637C"/>
    <w:rsid w:val="002F68B9"/>
    <w:rsid w:val="00300E2A"/>
    <w:rsid w:val="00301565"/>
    <w:rsid w:val="00302386"/>
    <w:rsid w:val="00303C1C"/>
    <w:rsid w:val="00304EB4"/>
    <w:rsid w:val="00304EB8"/>
    <w:rsid w:val="00305086"/>
    <w:rsid w:val="00307972"/>
    <w:rsid w:val="00310579"/>
    <w:rsid w:val="003105E6"/>
    <w:rsid w:val="003113C9"/>
    <w:rsid w:val="00313D7D"/>
    <w:rsid w:val="00313DD2"/>
    <w:rsid w:val="00314390"/>
    <w:rsid w:val="0031710A"/>
    <w:rsid w:val="0032279D"/>
    <w:rsid w:val="0032328D"/>
    <w:rsid w:val="00323A46"/>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68EE"/>
    <w:rsid w:val="0039785F"/>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EF4"/>
    <w:rsid w:val="003D53DF"/>
    <w:rsid w:val="003D7175"/>
    <w:rsid w:val="003D7242"/>
    <w:rsid w:val="003D7E8A"/>
    <w:rsid w:val="003E0534"/>
    <w:rsid w:val="003E2525"/>
    <w:rsid w:val="003E2565"/>
    <w:rsid w:val="003E30E3"/>
    <w:rsid w:val="003E6409"/>
    <w:rsid w:val="003E7062"/>
    <w:rsid w:val="003F0541"/>
    <w:rsid w:val="003F2C58"/>
    <w:rsid w:val="003F322D"/>
    <w:rsid w:val="003F4E6A"/>
    <w:rsid w:val="004005FB"/>
    <w:rsid w:val="004011C6"/>
    <w:rsid w:val="004017E5"/>
    <w:rsid w:val="00401BC2"/>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2771"/>
    <w:rsid w:val="0043306F"/>
    <w:rsid w:val="004356F4"/>
    <w:rsid w:val="00435E94"/>
    <w:rsid w:val="004368FE"/>
    <w:rsid w:val="00437A49"/>
    <w:rsid w:val="00440E00"/>
    <w:rsid w:val="00441D58"/>
    <w:rsid w:val="00444E60"/>
    <w:rsid w:val="004454C1"/>
    <w:rsid w:val="004463B3"/>
    <w:rsid w:val="00447AF3"/>
    <w:rsid w:val="00452B64"/>
    <w:rsid w:val="00454571"/>
    <w:rsid w:val="0045533D"/>
    <w:rsid w:val="004555AC"/>
    <w:rsid w:val="004566AC"/>
    <w:rsid w:val="00456D95"/>
    <w:rsid w:val="004612A8"/>
    <w:rsid w:val="0046402E"/>
    <w:rsid w:val="00465678"/>
    <w:rsid w:val="00465D7A"/>
    <w:rsid w:val="00466A78"/>
    <w:rsid w:val="00466B10"/>
    <w:rsid w:val="00466D54"/>
    <w:rsid w:val="0046786D"/>
    <w:rsid w:val="00472A49"/>
    <w:rsid w:val="00473CD8"/>
    <w:rsid w:val="00473DF9"/>
    <w:rsid w:val="004746F2"/>
    <w:rsid w:val="00474CDD"/>
    <w:rsid w:val="0047552C"/>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34CC"/>
    <w:rsid w:val="004C4941"/>
    <w:rsid w:val="004C4BD2"/>
    <w:rsid w:val="004C579D"/>
    <w:rsid w:val="004C6AF3"/>
    <w:rsid w:val="004C6D31"/>
    <w:rsid w:val="004C7238"/>
    <w:rsid w:val="004C7EB1"/>
    <w:rsid w:val="004D2221"/>
    <w:rsid w:val="004D28F7"/>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41A3D"/>
    <w:rsid w:val="00541D08"/>
    <w:rsid w:val="00543291"/>
    <w:rsid w:val="00543CA4"/>
    <w:rsid w:val="00544180"/>
    <w:rsid w:val="00545A32"/>
    <w:rsid w:val="005472F9"/>
    <w:rsid w:val="0055066F"/>
    <w:rsid w:val="00551E20"/>
    <w:rsid w:val="005540C6"/>
    <w:rsid w:val="00554F89"/>
    <w:rsid w:val="00554FBE"/>
    <w:rsid w:val="005551D5"/>
    <w:rsid w:val="00555682"/>
    <w:rsid w:val="00561AEC"/>
    <w:rsid w:val="00562016"/>
    <w:rsid w:val="0056353F"/>
    <w:rsid w:val="00564E77"/>
    <w:rsid w:val="00566CE6"/>
    <w:rsid w:val="0056717A"/>
    <w:rsid w:val="00567254"/>
    <w:rsid w:val="00570E25"/>
    <w:rsid w:val="0057269D"/>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33E6"/>
    <w:rsid w:val="00614292"/>
    <w:rsid w:val="00614D9F"/>
    <w:rsid w:val="006153CA"/>
    <w:rsid w:val="0061559D"/>
    <w:rsid w:val="00616349"/>
    <w:rsid w:val="00616520"/>
    <w:rsid w:val="00616D84"/>
    <w:rsid w:val="006205E1"/>
    <w:rsid w:val="006227FA"/>
    <w:rsid w:val="00622ACE"/>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5B3A"/>
    <w:rsid w:val="006B5F73"/>
    <w:rsid w:val="006B624A"/>
    <w:rsid w:val="006C1244"/>
    <w:rsid w:val="006C1C9B"/>
    <w:rsid w:val="006C21EF"/>
    <w:rsid w:val="006C2375"/>
    <w:rsid w:val="006C3C46"/>
    <w:rsid w:val="006C5AD2"/>
    <w:rsid w:val="006C6895"/>
    <w:rsid w:val="006D17C1"/>
    <w:rsid w:val="006D2E4C"/>
    <w:rsid w:val="006D5BEB"/>
    <w:rsid w:val="006D638B"/>
    <w:rsid w:val="006D72AD"/>
    <w:rsid w:val="006D7FD3"/>
    <w:rsid w:val="006E020C"/>
    <w:rsid w:val="006E0E03"/>
    <w:rsid w:val="006E154D"/>
    <w:rsid w:val="006E15B1"/>
    <w:rsid w:val="006E15D2"/>
    <w:rsid w:val="006E2EB4"/>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2397"/>
    <w:rsid w:val="007A3989"/>
    <w:rsid w:val="007A79A1"/>
    <w:rsid w:val="007A7D03"/>
    <w:rsid w:val="007B1FD7"/>
    <w:rsid w:val="007B2B39"/>
    <w:rsid w:val="007B38D4"/>
    <w:rsid w:val="007B3E4E"/>
    <w:rsid w:val="007B7BAB"/>
    <w:rsid w:val="007C579D"/>
    <w:rsid w:val="007C5C06"/>
    <w:rsid w:val="007C65A2"/>
    <w:rsid w:val="007C7A3E"/>
    <w:rsid w:val="007D0E00"/>
    <w:rsid w:val="007D0E0E"/>
    <w:rsid w:val="007D0E7A"/>
    <w:rsid w:val="007D0FF6"/>
    <w:rsid w:val="007D435E"/>
    <w:rsid w:val="007D50AF"/>
    <w:rsid w:val="007D512C"/>
    <w:rsid w:val="007D7C75"/>
    <w:rsid w:val="007E1FB7"/>
    <w:rsid w:val="007E337C"/>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ED1"/>
    <w:rsid w:val="00893B6B"/>
    <w:rsid w:val="0089556E"/>
    <w:rsid w:val="00896E67"/>
    <w:rsid w:val="0089706D"/>
    <w:rsid w:val="008978A8"/>
    <w:rsid w:val="008A2396"/>
    <w:rsid w:val="008A2571"/>
    <w:rsid w:val="008A4596"/>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9BA"/>
    <w:rsid w:val="00942E36"/>
    <w:rsid w:val="00944547"/>
    <w:rsid w:val="00947B4B"/>
    <w:rsid w:val="00947DEB"/>
    <w:rsid w:val="00951AB8"/>
    <w:rsid w:val="00952A1E"/>
    <w:rsid w:val="009534CF"/>
    <w:rsid w:val="009549B9"/>
    <w:rsid w:val="009578D2"/>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2154"/>
    <w:rsid w:val="00A53CD1"/>
    <w:rsid w:val="00A542B6"/>
    <w:rsid w:val="00A544E1"/>
    <w:rsid w:val="00A54F2F"/>
    <w:rsid w:val="00A55202"/>
    <w:rsid w:val="00A6274A"/>
    <w:rsid w:val="00A6312B"/>
    <w:rsid w:val="00A63CE1"/>
    <w:rsid w:val="00A65703"/>
    <w:rsid w:val="00A660B1"/>
    <w:rsid w:val="00A706B6"/>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C015B"/>
    <w:rsid w:val="00AC03BD"/>
    <w:rsid w:val="00AC2890"/>
    <w:rsid w:val="00AC2C77"/>
    <w:rsid w:val="00AC4126"/>
    <w:rsid w:val="00AD05A8"/>
    <w:rsid w:val="00AD2FD7"/>
    <w:rsid w:val="00AD4BF1"/>
    <w:rsid w:val="00AD5648"/>
    <w:rsid w:val="00AD746B"/>
    <w:rsid w:val="00AE2301"/>
    <w:rsid w:val="00AE2C60"/>
    <w:rsid w:val="00AE2EE2"/>
    <w:rsid w:val="00AE34D6"/>
    <w:rsid w:val="00AE44DA"/>
    <w:rsid w:val="00AE46A4"/>
    <w:rsid w:val="00AE4A38"/>
    <w:rsid w:val="00AE4B9F"/>
    <w:rsid w:val="00AE6803"/>
    <w:rsid w:val="00AE6D0F"/>
    <w:rsid w:val="00AE7083"/>
    <w:rsid w:val="00AE73AF"/>
    <w:rsid w:val="00AF0A7C"/>
    <w:rsid w:val="00AF1F68"/>
    <w:rsid w:val="00AF226A"/>
    <w:rsid w:val="00AF5689"/>
    <w:rsid w:val="00AF6C7B"/>
    <w:rsid w:val="00AF7445"/>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A63"/>
    <w:rsid w:val="00B715A4"/>
    <w:rsid w:val="00B72127"/>
    <w:rsid w:val="00B72A9E"/>
    <w:rsid w:val="00B730D1"/>
    <w:rsid w:val="00B753F2"/>
    <w:rsid w:val="00B76B4A"/>
    <w:rsid w:val="00B80C89"/>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D65"/>
    <w:rsid w:val="00C23112"/>
    <w:rsid w:val="00C274E7"/>
    <w:rsid w:val="00C33E71"/>
    <w:rsid w:val="00C34A53"/>
    <w:rsid w:val="00C37E74"/>
    <w:rsid w:val="00C42370"/>
    <w:rsid w:val="00C45021"/>
    <w:rsid w:val="00C45EB3"/>
    <w:rsid w:val="00C46952"/>
    <w:rsid w:val="00C4698D"/>
    <w:rsid w:val="00C46991"/>
    <w:rsid w:val="00C502F5"/>
    <w:rsid w:val="00C5385A"/>
    <w:rsid w:val="00C54A2F"/>
    <w:rsid w:val="00C557CE"/>
    <w:rsid w:val="00C55A3C"/>
    <w:rsid w:val="00C601F8"/>
    <w:rsid w:val="00C62267"/>
    <w:rsid w:val="00C65595"/>
    <w:rsid w:val="00C70939"/>
    <w:rsid w:val="00C735E6"/>
    <w:rsid w:val="00C738C0"/>
    <w:rsid w:val="00C76BE7"/>
    <w:rsid w:val="00C8006A"/>
    <w:rsid w:val="00C80B42"/>
    <w:rsid w:val="00C80B52"/>
    <w:rsid w:val="00C80CDB"/>
    <w:rsid w:val="00C80FF5"/>
    <w:rsid w:val="00C81975"/>
    <w:rsid w:val="00C81D79"/>
    <w:rsid w:val="00C81F8A"/>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EC8"/>
    <w:rsid w:val="00CB4F96"/>
    <w:rsid w:val="00CB50FB"/>
    <w:rsid w:val="00CC0518"/>
    <w:rsid w:val="00CC1874"/>
    <w:rsid w:val="00CC1B77"/>
    <w:rsid w:val="00CC2C83"/>
    <w:rsid w:val="00CC4F2E"/>
    <w:rsid w:val="00CC5461"/>
    <w:rsid w:val="00CC5BDB"/>
    <w:rsid w:val="00CC7E40"/>
    <w:rsid w:val="00CD0D1C"/>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412F4"/>
    <w:rsid w:val="00D41BE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471A"/>
    <w:rsid w:val="00DE774E"/>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neighborhood-washoe.hub.arcgi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5/files/SS-CAB-Draft-Mins_4.2.25.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ashoe-county-nv.civilspace.io/en/projects/spanish-spr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ashoecounty.gov/citizens/board_opportunities.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Notes xmlns="61acbd0e-8d97-4eab-adf5-73367b499e5d" xsi:nil="true"/>
  </documentManagement>
</p:properties>
</file>

<file path=customXml/itemProps1.xml><?xml version="1.0" encoding="utf-8"?>
<ds:datastoreItem xmlns:ds="http://schemas.openxmlformats.org/officeDocument/2006/customXml" ds:itemID="{14EFB8E4-9669-4313-8488-BF89D37F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customXml/itemProps3.xml><?xml version="1.0" encoding="utf-8"?>
<ds:datastoreItem xmlns:ds="http://schemas.openxmlformats.org/officeDocument/2006/customXml" ds:itemID="{7E087494-AB9F-401A-A946-9A3822978E54}">
  <ds:schemaRefs>
    <ds:schemaRef ds:uri="http://schemas.microsoft.com/office/2006/metadata/longProperties"/>
  </ds:schemaRefs>
</ds:datastoreItem>
</file>

<file path=customXml/itemProps4.xml><?xml version="1.0" encoding="utf-8"?>
<ds:datastoreItem xmlns:ds="http://schemas.openxmlformats.org/officeDocument/2006/customXml" ds:itemID="{1666F424-CE77-44AB-9538-622657F46A1B}">
  <ds:schemaRefs>
    <ds:schemaRef ds:uri="http://schemas.microsoft.com/sharepoint/v3/contenttype/forms"/>
  </ds:schemaRefs>
</ds:datastoreItem>
</file>

<file path=customXml/itemProps5.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71</cp:revision>
  <cp:lastPrinted>2024-03-01T20:43:00Z</cp:lastPrinted>
  <dcterms:created xsi:type="dcterms:W3CDTF">2025-04-03T20:14:00Z</dcterms:created>
  <dcterms:modified xsi:type="dcterms:W3CDTF">2025-04-22T16:31:00Z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ies>
</file>