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Pr="002505FA" w:rsidRDefault="00773348" w:rsidP="000D62A1">
      <w:pPr>
        <w:spacing w:after="0"/>
        <w:ind w:right="270"/>
        <w:jc w:val="both"/>
        <w:rPr>
          <w:rFonts w:ascii="Aptos" w:hAnsi="Aptos" w:cstheme="minorHAnsi"/>
          <w:b/>
          <w:w w:val="95"/>
          <w:sz w:val="24"/>
          <w:szCs w:val="24"/>
        </w:rPr>
      </w:pPr>
      <w:bookmarkStart w:id="0" w:name="_Hlk149222044"/>
      <w:r w:rsidRPr="002505FA">
        <w:rPr>
          <w:rFonts w:ascii="Aptos" w:hAnsi="Aptos" w:cstheme="minorHAnsi"/>
          <w:b/>
          <w:bCs/>
          <w:noProof/>
          <w:sz w:val="24"/>
          <w:szCs w:val="24"/>
        </w:rPr>
        <w:drawing>
          <wp:anchor distT="0" distB="0" distL="114300" distR="114300" simplePos="0" relativeHeight="251658240" behindDoc="1" locked="0" layoutInCell="1" allowOverlap="1" wp14:anchorId="3037DC05" wp14:editId="53441232">
            <wp:simplePos x="0" y="0"/>
            <wp:positionH relativeFrom="margin">
              <wp:posOffset>-19050</wp:posOffset>
            </wp:positionH>
            <wp:positionV relativeFrom="paragraph">
              <wp:posOffset>0</wp:posOffset>
            </wp:positionV>
            <wp:extent cx="1035050" cy="1035050"/>
            <wp:effectExtent l="0" t="0" r="0" b="0"/>
            <wp:wrapTight wrapText="bothSides">
              <wp:wrapPolygon edited="0">
                <wp:start x="0" y="0"/>
                <wp:lineTo x="0" y="21070"/>
                <wp:lineTo x="21070" y="21070"/>
                <wp:lineTo x="21070"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7174B602" w:rsidR="004C0D63" w:rsidRPr="002505FA" w:rsidRDefault="008B2523" w:rsidP="000D62A1">
      <w:pPr>
        <w:spacing w:after="0"/>
        <w:ind w:right="270"/>
        <w:jc w:val="both"/>
        <w:rPr>
          <w:rFonts w:ascii="Aptos" w:hAnsi="Aptos" w:cstheme="minorHAnsi"/>
          <w:b/>
          <w:sz w:val="24"/>
          <w:szCs w:val="24"/>
        </w:rPr>
      </w:pPr>
      <w:r w:rsidRPr="002505FA">
        <w:rPr>
          <w:rFonts w:ascii="Aptos" w:hAnsi="Aptos" w:cstheme="minorHAnsi"/>
          <w:b/>
          <w:sz w:val="24"/>
          <w:szCs w:val="24"/>
        </w:rPr>
        <w:t>Spanish Springs</w:t>
      </w:r>
      <w:r w:rsidR="004C0D63" w:rsidRPr="002505FA">
        <w:rPr>
          <w:rFonts w:ascii="Aptos" w:hAnsi="Aptos" w:cstheme="minorHAnsi"/>
          <w:b/>
          <w:sz w:val="24"/>
          <w:szCs w:val="24"/>
        </w:rPr>
        <w:t xml:space="preserve"> </w:t>
      </w:r>
      <w:r w:rsidR="00773348" w:rsidRPr="002505FA">
        <w:rPr>
          <w:rFonts w:ascii="Aptos" w:hAnsi="Aptos" w:cstheme="minorHAnsi"/>
          <w:b/>
          <w:sz w:val="24"/>
          <w:szCs w:val="24"/>
        </w:rPr>
        <w:t xml:space="preserve">Citizen </w:t>
      </w:r>
      <w:r w:rsidR="004C0D63" w:rsidRPr="002505FA">
        <w:rPr>
          <w:rFonts w:ascii="Aptos" w:hAnsi="Aptos" w:cstheme="minorHAnsi"/>
          <w:b/>
          <w:sz w:val="24"/>
          <w:szCs w:val="24"/>
        </w:rPr>
        <w:t>Advisory Board</w:t>
      </w:r>
    </w:p>
    <w:p w14:paraId="1FEC6408" w14:textId="3261BB0A" w:rsidR="00593AE7" w:rsidRPr="002505FA" w:rsidRDefault="004C0D63" w:rsidP="000D62A1">
      <w:pPr>
        <w:spacing w:after="0"/>
        <w:ind w:right="270"/>
        <w:jc w:val="both"/>
        <w:rPr>
          <w:rFonts w:ascii="Aptos" w:hAnsi="Aptos"/>
          <w:sz w:val="24"/>
          <w:szCs w:val="24"/>
        </w:rPr>
      </w:pPr>
      <w:r w:rsidRPr="1835AB21">
        <w:rPr>
          <w:rFonts w:ascii="Aptos" w:hAnsi="Aptos"/>
          <w:sz w:val="24"/>
          <w:szCs w:val="24"/>
        </w:rPr>
        <w:t xml:space="preserve">Minutes of the regular meeting of the </w:t>
      </w:r>
      <w:r w:rsidR="008B2523" w:rsidRPr="1835AB21">
        <w:rPr>
          <w:rFonts w:ascii="Aptos" w:hAnsi="Aptos"/>
          <w:sz w:val="24"/>
          <w:szCs w:val="24"/>
        </w:rPr>
        <w:t xml:space="preserve">Spanish Springs </w:t>
      </w:r>
      <w:r w:rsidRPr="1835AB21">
        <w:rPr>
          <w:rFonts w:ascii="Aptos" w:hAnsi="Aptos"/>
          <w:sz w:val="24"/>
          <w:szCs w:val="24"/>
        </w:rPr>
        <w:t xml:space="preserve">Citizen Advisory Board held on </w:t>
      </w:r>
      <w:r w:rsidR="3283802F" w:rsidRPr="7C136A50">
        <w:rPr>
          <w:rFonts w:ascii="Aptos" w:hAnsi="Aptos"/>
          <w:sz w:val="24"/>
          <w:szCs w:val="24"/>
        </w:rPr>
        <w:t>October</w:t>
      </w:r>
      <w:r w:rsidR="3F7E1FC6" w:rsidRPr="7C136A50">
        <w:rPr>
          <w:rFonts w:ascii="Aptos" w:hAnsi="Aptos"/>
          <w:sz w:val="24"/>
          <w:szCs w:val="24"/>
        </w:rPr>
        <w:t xml:space="preserve"> </w:t>
      </w:r>
      <w:r w:rsidR="3EFB58E2" w:rsidRPr="7C136A50">
        <w:rPr>
          <w:rFonts w:ascii="Aptos" w:hAnsi="Aptos"/>
          <w:sz w:val="24"/>
          <w:szCs w:val="24"/>
        </w:rPr>
        <w:t>2nd</w:t>
      </w:r>
      <w:r w:rsidR="009D4BF2" w:rsidRPr="1835AB21">
        <w:rPr>
          <w:rFonts w:ascii="Aptos" w:hAnsi="Aptos"/>
          <w:sz w:val="24"/>
          <w:szCs w:val="24"/>
        </w:rPr>
        <w:t>,</w:t>
      </w:r>
      <w:r w:rsidR="00773348" w:rsidRPr="1835AB21">
        <w:rPr>
          <w:rFonts w:ascii="Aptos" w:hAnsi="Aptos"/>
          <w:sz w:val="24"/>
          <w:szCs w:val="24"/>
        </w:rPr>
        <w:t xml:space="preserve"> 2024</w:t>
      </w:r>
      <w:r w:rsidRPr="1835AB21">
        <w:rPr>
          <w:rFonts w:ascii="Aptos" w:hAnsi="Aptos"/>
          <w:sz w:val="24"/>
          <w:szCs w:val="24"/>
        </w:rPr>
        <w:t xml:space="preserve">, at </w:t>
      </w:r>
      <w:r w:rsidR="008B2523" w:rsidRPr="1835AB21">
        <w:rPr>
          <w:rFonts w:ascii="Aptos" w:hAnsi="Aptos"/>
          <w:sz w:val="24"/>
          <w:szCs w:val="24"/>
        </w:rPr>
        <w:t>6:00 p.m. at the Spanish Springs Library.</w:t>
      </w:r>
    </w:p>
    <w:bookmarkEnd w:id="0"/>
    <w:p w14:paraId="797B156D" w14:textId="77777777" w:rsidR="00773348" w:rsidRDefault="00773348" w:rsidP="000D62A1">
      <w:pPr>
        <w:widowControl w:val="0"/>
        <w:tabs>
          <w:tab w:val="left" w:pos="460"/>
        </w:tabs>
        <w:autoSpaceDE w:val="0"/>
        <w:autoSpaceDN w:val="0"/>
        <w:spacing w:after="0" w:line="240" w:lineRule="auto"/>
        <w:ind w:right="270"/>
        <w:jc w:val="both"/>
        <w:rPr>
          <w:rFonts w:ascii="Aptos" w:hAnsi="Aptos" w:cstheme="minorHAnsi"/>
          <w:b/>
          <w:sz w:val="24"/>
          <w:szCs w:val="24"/>
        </w:rPr>
      </w:pPr>
    </w:p>
    <w:p w14:paraId="095F0DF5" w14:textId="77777777" w:rsidR="001D5835" w:rsidRPr="002505FA" w:rsidRDefault="001D5835" w:rsidP="000D62A1">
      <w:pPr>
        <w:widowControl w:val="0"/>
        <w:tabs>
          <w:tab w:val="left" w:pos="460"/>
        </w:tabs>
        <w:autoSpaceDE w:val="0"/>
        <w:autoSpaceDN w:val="0"/>
        <w:spacing w:after="0" w:line="240" w:lineRule="auto"/>
        <w:ind w:right="270"/>
        <w:jc w:val="both"/>
        <w:rPr>
          <w:rFonts w:ascii="Aptos" w:hAnsi="Aptos" w:cstheme="minorHAnsi"/>
          <w:b/>
          <w:sz w:val="24"/>
          <w:szCs w:val="24"/>
        </w:rPr>
      </w:pPr>
    </w:p>
    <w:p w14:paraId="2D3F8DD9" w14:textId="77777777" w:rsidR="008B6195" w:rsidRPr="002505FA" w:rsidRDefault="00593AE7" w:rsidP="000D62A1">
      <w:pPr>
        <w:pStyle w:val="ListParagraph"/>
        <w:widowControl w:val="0"/>
        <w:numPr>
          <w:ilvl w:val="0"/>
          <w:numId w:val="3"/>
        </w:numPr>
        <w:tabs>
          <w:tab w:val="left" w:pos="460"/>
        </w:tabs>
        <w:autoSpaceDE w:val="0"/>
        <w:autoSpaceDN w:val="0"/>
        <w:spacing w:after="0" w:line="240" w:lineRule="auto"/>
        <w:ind w:right="270"/>
        <w:jc w:val="both"/>
        <w:rPr>
          <w:rFonts w:ascii="Aptos" w:hAnsi="Aptos"/>
          <w:b/>
          <w:bCs/>
          <w:sz w:val="24"/>
          <w:szCs w:val="24"/>
        </w:rPr>
      </w:pPr>
      <w:r w:rsidRPr="1835AB21">
        <w:rPr>
          <w:rFonts w:ascii="Aptos" w:hAnsi="Aptos"/>
          <w:b/>
          <w:bCs/>
          <w:sz w:val="24"/>
          <w:szCs w:val="24"/>
        </w:rPr>
        <w:t>CALL TO ORDER/ DETERMINATION OF QUORUM</w:t>
      </w:r>
    </w:p>
    <w:p w14:paraId="28F0A02C" w14:textId="0B4714B7" w:rsidR="008B6195" w:rsidRPr="002505FA" w:rsidRDefault="00AD2F58" w:rsidP="000D62A1">
      <w:pPr>
        <w:pStyle w:val="ListParagraph"/>
        <w:widowControl w:val="0"/>
        <w:tabs>
          <w:tab w:val="left" w:pos="460"/>
        </w:tabs>
        <w:autoSpaceDE w:val="0"/>
        <w:autoSpaceDN w:val="0"/>
        <w:spacing w:after="0" w:line="240" w:lineRule="auto"/>
        <w:ind w:right="270"/>
        <w:jc w:val="both"/>
        <w:rPr>
          <w:rFonts w:ascii="Aptos" w:hAnsi="Aptos"/>
          <w:sz w:val="24"/>
          <w:szCs w:val="24"/>
        </w:rPr>
      </w:pPr>
      <w:r w:rsidRPr="7C136A50">
        <w:rPr>
          <w:rFonts w:ascii="Aptos" w:hAnsi="Aptos"/>
          <w:sz w:val="24"/>
          <w:szCs w:val="24"/>
        </w:rPr>
        <w:t xml:space="preserve">PRESENT </w:t>
      </w:r>
      <w:r w:rsidR="00497499">
        <w:rPr>
          <w:rFonts w:ascii="Aptos" w:hAnsi="Aptos"/>
          <w:sz w:val="24"/>
          <w:szCs w:val="24"/>
        </w:rPr>
        <w:t>– Shannon M</w:t>
      </w:r>
      <w:r w:rsidR="00F41F51">
        <w:rPr>
          <w:rFonts w:ascii="Aptos" w:hAnsi="Aptos"/>
          <w:sz w:val="24"/>
          <w:szCs w:val="24"/>
        </w:rPr>
        <w:t>artell</w:t>
      </w:r>
      <w:r w:rsidR="001474C1">
        <w:rPr>
          <w:rFonts w:ascii="Aptos" w:hAnsi="Aptos"/>
          <w:sz w:val="24"/>
          <w:szCs w:val="24"/>
        </w:rPr>
        <w:t xml:space="preserve">, </w:t>
      </w:r>
      <w:r w:rsidR="00BD42C1">
        <w:rPr>
          <w:rFonts w:ascii="Aptos" w:hAnsi="Aptos"/>
          <w:sz w:val="24"/>
          <w:szCs w:val="24"/>
        </w:rPr>
        <w:t xml:space="preserve">Brandon Partain, </w:t>
      </w:r>
      <w:r w:rsidR="008A7CE5">
        <w:rPr>
          <w:rFonts w:ascii="Aptos" w:hAnsi="Aptos"/>
          <w:sz w:val="24"/>
          <w:szCs w:val="24"/>
        </w:rPr>
        <w:t xml:space="preserve">Bradley Young, </w:t>
      </w:r>
      <w:r w:rsidR="00DD4472">
        <w:rPr>
          <w:rFonts w:ascii="Aptos" w:hAnsi="Aptos"/>
          <w:sz w:val="24"/>
          <w:szCs w:val="24"/>
        </w:rPr>
        <w:t>Jason Evans</w:t>
      </w:r>
      <w:r w:rsidR="005D7756">
        <w:rPr>
          <w:rFonts w:ascii="Aptos" w:hAnsi="Aptos"/>
          <w:sz w:val="24"/>
          <w:szCs w:val="24"/>
        </w:rPr>
        <w:t>. Renate York</w:t>
      </w:r>
    </w:p>
    <w:p w14:paraId="43FEB268" w14:textId="77777777" w:rsidR="00AD2F58" w:rsidRDefault="00AD2F58" w:rsidP="000D62A1">
      <w:pPr>
        <w:widowControl w:val="0"/>
        <w:tabs>
          <w:tab w:val="left" w:pos="460"/>
        </w:tabs>
        <w:autoSpaceDE w:val="0"/>
        <w:autoSpaceDN w:val="0"/>
        <w:spacing w:after="0" w:line="240" w:lineRule="auto"/>
        <w:ind w:right="270" w:firstLine="720"/>
        <w:jc w:val="both"/>
        <w:rPr>
          <w:rFonts w:ascii="Aptos" w:hAnsi="Aptos"/>
          <w:sz w:val="24"/>
          <w:szCs w:val="24"/>
        </w:rPr>
      </w:pPr>
    </w:p>
    <w:p w14:paraId="42BBA3D9" w14:textId="12C5C465" w:rsidR="008B6195" w:rsidRDefault="00AD2F58" w:rsidP="000D62A1">
      <w:pPr>
        <w:widowControl w:val="0"/>
        <w:tabs>
          <w:tab w:val="left" w:pos="460"/>
        </w:tabs>
        <w:autoSpaceDE w:val="0"/>
        <w:autoSpaceDN w:val="0"/>
        <w:spacing w:after="0" w:line="240" w:lineRule="auto"/>
        <w:ind w:right="270" w:firstLine="720"/>
        <w:jc w:val="both"/>
        <w:rPr>
          <w:rFonts w:ascii="Aptos" w:hAnsi="Aptos"/>
          <w:sz w:val="24"/>
          <w:szCs w:val="24"/>
        </w:rPr>
      </w:pPr>
      <w:r>
        <w:rPr>
          <w:rFonts w:ascii="Aptos" w:hAnsi="Aptos"/>
          <w:sz w:val="24"/>
          <w:szCs w:val="24"/>
        </w:rPr>
        <w:t xml:space="preserve">ABSENT </w:t>
      </w:r>
      <w:r w:rsidR="005A4094">
        <w:rPr>
          <w:rFonts w:ascii="Aptos" w:hAnsi="Aptos"/>
          <w:sz w:val="24"/>
          <w:szCs w:val="24"/>
        </w:rPr>
        <w:t>–</w:t>
      </w:r>
      <w:r>
        <w:rPr>
          <w:rFonts w:ascii="Aptos" w:hAnsi="Aptos"/>
          <w:sz w:val="24"/>
          <w:szCs w:val="24"/>
        </w:rPr>
        <w:t xml:space="preserve"> </w:t>
      </w:r>
      <w:r w:rsidR="005A4094">
        <w:rPr>
          <w:rFonts w:ascii="Aptos" w:hAnsi="Aptos"/>
          <w:sz w:val="24"/>
          <w:szCs w:val="24"/>
        </w:rPr>
        <w:t>Bonnie Billings</w:t>
      </w:r>
    </w:p>
    <w:p w14:paraId="7A129E25" w14:textId="77777777" w:rsidR="00AD2F58" w:rsidRPr="002505FA" w:rsidRDefault="00AD2F58" w:rsidP="000D62A1">
      <w:pPr>
        <w:widowControl w:val="0"/>
        <w:tabs>
          <w:tab w:val="left" w:pos="460"/>
        </w:tabs>
        <w:autoSpaceDE w:val="0"/>
        <w:autoSpaceDN w:val="0"/>
        <w:spacing w:after="0" w:line="240" w:lineRule="auto"/>
        <w:ind w:right="270" w:firstLine="720"/>
        <w:jc w:val="both"/>
        <w:rPr>
          <w:rFonts w:ascii="Aptos" w:hAnsi="Aptos"/>
          <w:sz w:val="24"/>
          <w:szCs w:val="24"/>
        </w:rPr>
      </w:pPr>
    </w:p>
    <w:p w14:paraId="265C291B" w14:textId="773AB905" w:rsidR="00593AE7" w:rsidRPr="002505FA" w:rsidRDefault="00C01590" w:rsidP="000D62A1">
      <w:pPr>
        <w:widowControl w:val="0"/>
        <w:tabs>
          <w:tab w:val="left" w:pos="460"/>
        </w:tabs>
        <w:autoSpaceDE w:val="0"/>
        <w:autoSpaceDN w:val="0"/>
        <w:spacing w:after="0" w:line="240" w:lineRule="auto"/>
        <w:ind w:right="270" w:firstLine="720"/>
        <w:jc w:val="both"/>
        <w:rPr>
          <w:rFonts w:ascii="Aptos" w:hAnsi="Aptos"/>
          <w:sz w:val="24"/>
          <w:szCs w:val="24"/>
        </w:rPr>
      </w:pPr>
      <w:r w:rsidRPr="1835AB21">
        <w:rPr>
          <w:rFonts w:ascii="Aptos" w:hAnsi="Aptos"/>
          <w:sz w:val="24"/>
          <w:szCs w:val="24"/>
        </w:rPr>
        <w:t xml:space="preserve">A quorum was </w:t>
      </w:r>
      <w:r w:rsidR="00FC70B2" w:rsidRPr="1835AB21">
        <w:rPr>
          <w:rFonts w:ascii="Aptos" w:hAnsi="Aptos"/>
          <w:sz w:val="24"/>
          <w:szCs w:val="24"/>
        </w:rPr>
        <w:t>established,</w:t>
      </w:r>
      <w:r w:rsidRPr="1835AB21">
        <w:rPr>
          <w:rFonts w:ascii="Aptos" w:hAnsi="Aptos"/>
          <w:sz w:val="24"/>
          <w:szCs w:val="24"/>
        </w:rPr>
        <w:t xml:space="preserve"> and the meeting was brought to order. </w:t>
      </w:r>
    </w:p>
    <w:p w14:paraId="2F3912E3" w14:textId="77777777" w:rsidR="00593AE7" w:rsidRPr="002505FA" w:rsidRDefault="00593AE7" w:rsidP="000D62A1">
      <w:pPr>
        <w:tabs>
          <w:tab w:val="left" w:pos="460"/>
        </w:tabs>
        <w:spacing w:after="0"/>
        <w:ind w:right="270"/>
        <w:jc w:val="both"/>
        <w:rPr>
          <w:rFonts w:ascii="Aptos" w:hAnsi="Aptos" w:cstheme="minorHAnsi"/>
          <w:b/>
          <w:sz w:val="24"/>
          <w:szCs w:val="24"/>
        </w:rPr>
      </w:pPr>
    </w:p>
    <w:p w14:paraId="123B0062" w14:textId="14E11B8E" w:rsidR="00593AE7" w:rsidRPr="002505FA" w:rsidRDefault="00593AE7" w:rsidP="000D62A1">
      <w:pPr>
        <w:pStyle w:val="ListParagraph"/>
        <w:numPr>
          <w:ilvl w:val="0"/>
          <w:numId w:val="3"/>
        </w:numPr>
        <w:tabs>
          <w:tab w:val="left" w:pos="460"/>
        </w:tabs>
        <w:spacing w:after="0"/>
        <w:ind w:right="270"/>
        <w:jc w:val="both"/>
        <w:rPr>
          <w:rFonts w:ascii="Aptos" w:hAnsi="Aptos" w:cstheme="minorHAnsi"/>
          <w:b/>
          <w:sz w:val="24"/>
          <w:szCs w:val="24"/>
        </w:rPr>
      </w:pPr>
      <w:r w:rsidRPr="002505FA">
        <w:rPr>
          <w:rFonts w:ascii="Aptos" w:hAnsi="Aptos" w:cstheme="minorHAnsi"/>
          <w:b/>
          <w:sz w:val="24"/>
          <w:szCs w:val="24"/>
        </w:rPr>
        <w:t>PLEDGE OF ALLEGIANCE</w:t>
      </w:r>
    </w:p>
    <w:p w14:paraId="6752020B" w14:textId="1820DC68" w:rsidR="00593AE7" w:rsidRPr="002505FA" w:rsidRDefault="00C01590" w:rsidP="000D62A1">
      <w:pPr>
        <w:pStyle w:val="ListParagraph"/>
        <w:tabs>
          <w:tab w:val="left" w:pos="460"/>
        </w:tabs>
        <w:spacing w:after="0"/>
        <w:ind w:right="270"/>
        <w:jc w:val="both"/>
        <w:rPr>
          <w:rFonts w:ascii="Aptos" w:hAnsi="Aptos" w:cstheme="minorHAnsi"/>
          <w:bCs/>
          <w:sz w:val="24"/>
          <w:szCs w:val="24"/>
        </w:rPr>
      </w:pPr>
      <w:r w:rsidRPr="002505FA">
        <w:rPr>
          <w:rFonts w:ascii="Aptos" w:hAnsi="Aptos" w:cstheme="minorHAnsi"/>
          <w:bCs/>
          <w:sz w:val="24"/>
          <w:szCs w:val="24"/>
        </w:rPr>
        <w:t xml:space="preserve">The pledge of allegiance was recited. </w:t>
      </w:r>
    </w:p>
    <w:p w14:paraId="421F7646" w14:textId="77777777" w:rsidR="00593AE7" w:rsidRPr="002505FA" w:rsidRDefault="00593AE7" w:rsidP="000D62A1">
      <w:pPr>
        <w:tabs>
          <w:tab w:val="left" w:pos="460"/>
        </w:tabs>
        <w:spacing w:after="0"/>
        <w:ind w:right="270"/>
        <w:jc w:val="both"/>
        <w:rPr>
          <w:rFonts w:ascii="Aptos" w:hAnsi="Aptos" w:cstheme="minorHAnsi"/>
          <w:b/>
          <w:sz w:val="24"/>
          <w:szCs w:val="24"/>
        </w:rPr>
      </w:pPr>
    </w:p>
    <w:p w14:paraId="4DE515D2" w14:textId="671717BF" w:rsidR="7C136A50" w:rsidRPr="000D62A1" w:rsidRDefault="00593AE7" w:rsidP="000D62A1">
      <w:pPr>
        <w:pStyle w:val="ListParagraph"/>
        <w:numPr>
          <w:ilvl w:val="0"/>
          <w:numId w:val="3"/>
        </w:numPr>
        <w:tabs>
          <w:tab w:val="left" w:pos="460"/>
        </w:tabs>
        <w:spacing w:after="0"/>
        <w:ind w:right="270"/>
        <w:jc w:val="both"/>
        <w:rPr>
          <w:rFonts w:ascii="Aptos" w:hAnsi="Aptos"/>
          <w:b/>
          <w:bCs/>
          <w:sz w:val="24"/>
          <w:szCs w:val="24"/>
        </w:rPr>
      </w:pPr>
      <w:r w:rsidRPr="1835AB21">
        <w:rPr>
          <w:rFonts w:ascii="Aptos" w:hAnsi="Aptos"/>
          <w:b/>
          <w:bCs/>
          <w:sz w:val="24"/>
          <w:szCs w:val="24"/>
        </w:rPr>
        <w:t>GENERAL PUBLIC COMMENT</w:t>
      </w:r>
    </w:p>
    <w:p w14:paraId="0DE578FF" w14:textId="46F1C96A" w:rsidR="0011203F" w:rsidRDefault="0011203F" w:rsidP="000D62A1">
      <w:pPr>
        <w:pStyle w:val="ListParagraph"/>
        <w:tabs>
          <w:tab w:val="left" w:pos="460"/>
        </w:tabs>
        <w:spacing w:after="0"/>
        <w:ind w:right="270"/>
        <w:jc w:val="both"/>
        <w:rPr>
          <w:rFonts w:ascii="Aptos" w:hAnsi="Aptos"/>
          <w:sz w:val="24"/>
          <w:szCs w:val="24"/>
        </w:rPr>
      </w:pPr>
      <w:r w:rsidRPr="00F009CA">
        <w:rPr>
          <w:rFonts w:ascii="Aptos" w:hAnsi="Aptos"/>
          <w:sz w:val="24"/>
          <w:szCs w:val="24"/>
        </w:rPr>
        <w:t>Chris</w:t>
      </w:r>
      <w:r w:rsidR="009E3D18" w:rsidRPr="00F009CA">
        <w:rPr>
          <w:rFonts w:ascii="Aptos" w:hAnsi="Aptos"/>
          <w:sz w:val="24"/>
          <w:szCs w:val="24"/>
        </w:rPr>
        <w:t xml:space="preserve"> </w:t>
      </w:r>
      <w:r w:rsidR="00F009CA">
        <w:rPr>
          <w:rFonts w:ascii="Aptos" w:hAnsi="Aptos"/>
          <w:sz w:val="24"/>
          <w:szCs w:val="24"/>
        </w:rPr>
        <w:t>f</w:t>
      </w:r>
      <w:r w:rsidR="00F009CA" w:rsidRPr="00F009CA">
        <w:rPr>
          <w:rFonts w:ascii="Aptos" w:hAnsi="Aptos"/>
          <w:sz w:val="24"/>
          <w:szCs w:val="24"/>
        </w:rPr>
        <w:t xml:space="preserve">rom Shadow Ridge expressed concerns about the </w:t>
      </w:r>
      <w:r w:rsidR="002C3D1B">
        <w:rPr>
          <w:rFonts w:ascii="Aptos" w:hAnsi="Aptos"/>
          <w:sz w:val="24"/>
          <w:szCs w:val="24"/>
        </w:rPr>
        <w:t>D</w:t>
      </w:r>
      <w:r w:rsidR="00F009CA" w:rsidRPr="00F009CA">
        <w:rPr>
          <w:rFonts w:ascii="Aptos" w:hAnsi="Aptos"/>
          <w:sz w:val="24"/>
          <w:szCs w:val="24"/>
        </w:rPr>
        <w:t xml:space="preserve">onovan </w:t>
      </w:r>
      <w:r w:rsidR="00F91F55">
        <w:rPr>
          <w:rFonts w:ascii="Aptos" w:hAnsi="Aptos"/>
          <w:sz w:val="24"/>
          <w:szCs w:val="24"/>
        </w:rPr>
        <w:t>Ten</w:t>
      </w:r>
      <w:r w:rsidR="00994BA9">
        <w:rPr>
          <w:rFonts w:ascii="Aptos" w:hAnsi="Aptos"/>
          <w:sz w:val="24"/>
          <w:szCs w:val="24"/>
        </w:rPr>
        <w:t>tative proposal</w:t>
      </w:r>
      <w:r w:rsidR="00F009CA" w:rsidRPr="00F009CA">
        <w:rPr>
          <w:rFonts w:ascii="Aptos" w:hAnsi="Aptos"/>
          <w:sz w:val="24"/>
          <w:szCs w:val="24"/>
        </w:rPr>
        <w:t xml:space="preserve">. </w:t>
      </w:r>
      <w:r w:rsidR="009974BC">
        <w:rPr>
          <w:rFonts w:ascii="Aptos" w:hAnsi="Aptos"/>
          <w:sz w:val="24"/>
          <w:szCs w:val="24"/>
        </w:rPr>
        <w:t>He</w:t>
      </w:r>
      <w:r w:rsidR="00F009CA" w:rsidRPr="00F009CA">
        <w:rPr>
          <w:rFonts w:ascii="Aptos" w:hAnsi="Aptos"/>
          <w:sz w:val="24"/>
          <w:szCs w:val="24"/>
        </w:rPr>
        <w:t xml:space="preserve"> argued that the new development plan is inconsistent with the existing 390-home neighborhood, particularly regarding the proposed extension of Hacienda Ridge, which would increase traffic on narrow residential streets that aren't designed for t</w:t>
      </w:r>
      <w:r w:rsidR="00602C65">
        <w:rPr>
          <w:rFonts w:ascii="Aptos" w:hAnsi="Aptos"/>
          <w:sz w:val="24"/>
          <w:szCs w:val="24"/>
        </w:rPr>
        <w:t>horoughfares</w:t>
      </w:r>
      <w:r w:rsidR="00F009CA" w:rsidRPr="00F009CA">
        <w:rPr>
          <w:rFonts w:ascii="Aptos" w:hAnsi="Aptos"/>
          <w:sz w:val="24"/>
          <w:szCs w:val="24"/>
        </w:rPr>
        <w:t xml:space="preserve">. </w:t>
      </w:r>
      <w:r w:rsidR="005E42DB">
        <w:rPr>
          <w:rFonts w:ascii="Aptos" w:hAnsi="Aptos"/>
          <w:sz w:val="24"/>
          <w:szCs w:val="24"/>
        </w:rPr>
        <w:t>Chris</w:t>
      </w:r>
      <w:r w:rsidR="00F009CA" w:rsidRPr="00F009CA">
        <w:rPr>
          <w:rFonts w:ascii="Aptos" w:hAnsi="Aptos"/>
          <w:sz w:val="24"/>
          <w:szCs w:val="24"/>
        </w:rPr>
        <w:t xml:space="preserve"> highlighted safety concerns for current homeowners and pedestrians, citing potential traffic noise and hazards. </w:t>
      </w:r>
      <w:r w:rsidR="005E42DB">
        <w:rPr>
          <w:rFonts w:ascii="Aptos" w:hAnsi="Aptos"/>
          <w:sz w:val="24"/>
          <w:szCs w:val="24"/>
        </w:rPr>
        <w:t xml:space="preserve">He </w:t>
      </w:r>
      <w:r w:rsidR="00F009CA" w:rsidRPr="00F009CA">
        <w:rPr>
          <w:rFonts w:ascii="Aptos" w:hAnsi="Aptos"/>
          <w:sz w:val="24"/>
          <w:szCs w:val="24"/>
        </w:rPr>
        <w:t xml:space="preserve">requested that Hacienda Ridge not be turned into a thoroughfare to protect the neighborhood's integrity and quality of life. </w:t>
      </w:r>
      <w:r w:rsidR="005E42DB">
        <w:rPr>
          <w:rFonts w:ascii="Aptos" w:hAnsi="Aptos"/>
          <w:sz w:val="24"/>
          <w:szCs w:val="24"/>
        </w:rPr>
        <w:t>He</w:t>
      </w:r>
      <w:r w:rsidR="00F009CA" w:rsidRPr="00F009CA">
        <w:rPr>
          <w:rFonts w:ascii="Aptos" w:hAnsi="Aptos"/>
          <w:sz w:val="24"/>
          <w:szCs w:val="24"/>
        </w:rPr>
        <w:t xml:space="preserve"> urged consideration of alternatives to avoid compromising the safety and well-being of families in the area.</w:t>
      </w:r>
    </w:p>
    <w:p w14:paraId="1B0604DA" w14:textId="77777777" w:rsidR="008F7A8A" w:rsidRDefault="008F7A8A" w:rsidP="000D62A1">
      <w:pPr>
        <w:pStyle w:val="ListParagraph"/>
        <w:tabs>
          <w:tab w:val="left" w:pos="460"/>
        </w:tabs>
        <w:spacing w:after="0"/>
        <w:ind w:right="270"/>
        <w:jc w:val="both"/>
        <w:rPr>
          <w:rFonts w:ascii="Aptos" w:hAnsi="Aptos"/>
          <w:sz w:val="24"/>
          <w:szCs w:val="24"/>
        </w:rPr>
      </w:pPr>
    </w:p>
    <w:p w14:paraId="5F8A10E2" w14:textId="44C8D1FB" w:rsidR="008F7A8A" w:rsidRDefault="008F7A8A" w:rsidP="000D62A1">
      <w:pPr>
        <w:pStyle w:val="ListParagraph"/>
        <w:tabs>
          <w:tab w:val="left" w:pos="460"/>
        </w:tabs>
        <w:spacing w:after="0"/>
        <w:ind w:right="270"/>
        <w:jc w:val="both"/>
        <w:rPr>
          <w:rFonts w:ascii="Aptos" w:hAnsi="Aptos"/>
          <w:sz w:val="24"/>
          <w:szCs w:val="24"/>
        </w:rPr>
      </w:pPr>
      <w:r>
        <w:rPr>
          <w:rFonts w:ascii="Aptos" w:hAnsi="Aptos"/>
          <w:sz w:val="24"/>
          <w:szCs w:val="24"/>
        </w:rPr>
        <w:t>Lois</w:t>
      </w:r>
      <w:r w:rsidR="006C4E78">
        <w:rPr>
          <w:rFonts w:ascii="Aptos" w:hAnsi="Aptos"/>
          <w:sz w:val="24"/>
          <w:szCs w:val="24"/>
        </w:rPr>
        <w:t xml:space="preserve"> Ko</w:t>
      </w:r>
      <w:r w:rsidR="00966C48">
        <w:rPr>
          <w:rFonts w:ascii="Aptos" w:hAnsi="Aptos"/>
          <w:sz w:val="24"/>
          <w:szCs w:val="24"/>
        </w:rPr>
        <w:t>lbe</w:t>
      </w:r>
      <w:r w:rsidR="009974BC">
        <w:rPr>
          <w:rFonts w:ascii="Aptos" w:hAnsi="Aptos"/>
          <w:sz w:val="24"/>
          <w:szCs w:val="24"/>
        </w:rPr>
        <w:t>r</w:t>
      </w:r>
      <w:r w:rsidR="00966C48">
        <w:rPr>
          <w:rFonts w:ascii="Aptos" w:hAnsi="Aptos"/>
          <w:sz w:val="24"/>
          <w:szCs w:val="24"/>
        </w:rPr>
        <w:t>t</w:t>
      </w:r>
      <w:r w:rsidR="0085764E">
        <w:rPr>
          <w:rFonts w:ascii="Aptos" w:hAnsi="Aptos"/>
          <w:sz w:val="24"/>
          <w:szCs w:val="24"/>
        </w:rPr>
        <w:t xml:space="preserve"> </w:t>
      </w:r>
      <w:r w:rsidR="0085764E" w:rsidRPr="0085764E">
        <w:rPr>
          <w:rFonts w:ascii="Aptos" w:hAnsi="Aptos"/>
          <w:sz w:val="24"/>
          <w:szCs w:val="24"/>
        </w:rPr>
        <w:t>raised concerns about environmental and parking issues in Spanish Springs. She highlighted problems with older septic systems, which are causing nitrates to contaminate the water table and leading to well shutdowns. Kolbert proposed that accessory dwelling units should not be allowed on lots smaller than one acre to prevent further nitrate pollution. Additionally, she criticized parking recommendations, arguing that the suggested requirements for residential units are unrealistic, especially given the lack of public transportation in the area. She noted that most households have more than one car, contrary to the proposed parking guidelines.</w:t>
      </w:r>
    </w:p>
    <w:p w14:paraId="43D4C4C7" w14:textId="77777777" w:rsidR="0085764E" w:rsidRDefault="0085764E" w:rsidP="000D62A1">
      <w:pPr>
        <w:pStyle w:val="ListParagraph"/>
        <w:tabs>
          <w:tab w:val="left" w:pos="460"/>
        </w:tabs>
        <w:spacing w:after="0"/>
        <w:ind w:right="270"/>
        <w:jc w:val="both"/>
        <w:rPr>
          <w:rFonts w:ascii="Aptos" w:hAnsi="Aptos"/>
          <w:sz w:val="24"/>
          <w:szCs w:val="24"/>
        </w:rPr>
      </w:pPr>
    </w:p>
    <w:p w14:paraId="3C094F36" w14:textId="70F66BD8" w:rsidR="00F6670A" w:rsidRPr="00F6670A" w:rsidRDefault="0063275E" w:rsidP="000D62A1">
      <w:pPr>
        <w:pStyle w:val="ListParagraph"/>
        <w:tabs>
          <w:tab w:val="left" w:pos="460"/>
        </w:tabs>
        <w:spacing w:after="0"/>
        <w:ind w:right="270"/>
        <w:jc w:val="both"/>
        <w:rPr>
          <w:rFonts w:ascii="Aptos" w:hAnsi="Aptos"/>
          <w:sz w:val="24"/>
          <w:szCs w:val="24"/>
        </w:rPr>
      </w:pPr>
      <w:r>
        <w:rPr>
          <w:rFonts w:ascii="Aptos" w:hAnsi="Aptos"/>
          <w:sz w:val="24"/>
          <w:szCs w:val="24"/>
        </w:rPr>
        <w:t>Kent Kno</w:t>
      </w:r>
      <w:r w:rsidR="0088402E">
        <w:rPr>
          <w:rFonts w:ascii="Aptos" w:hAnsi="Aptos"/>
          <w:sz w:val="24"/>
          <w:szCs w:val="24"/>
        </w:rPr>
        <w:t xml:space="preserve">belauch </w:t>
      </w:r>
      <w:r w:rsidR="00F6670A" w:rsidRPr="00F6670A">
        <w:rPr>
          <w:rFonts w:ascii="Aptos" w:hAnsi="Aptos"/>
          <w:sz w:val="24"/>
          <w:szCs w:val="24"/>
        </w:rPr>
        <w:t>expressed several grievances regarding community planning and safety in Spanish Springs. He sought clarification on the purpose of certain red-marked areas on a map near Horizon View and Pyramid, suspecting they might be for apartments or gas stations. He requested an update on the timeline for an additional southbound lane on Pyramid and questioned the status of a proposed fire station in the area, which he felt had been overlooked in favor of rapidly constructed warehouses.</w:t>
      </w:r>
      <w:r w:rsidR="00F6670A">
        <w:rPr>
          <w:rFonts w:ascii="Aptos" w:hAnsi="Aptos"/>
          <w:sz w:val="24"/>
          <w:szCs w:val="24"/>
        </w:rPr>
        <w:t xml:space="preserve"> </w:t>
      </w:r>
      <w:r w:rsidR="00F6670A" w:rsidRPr="00F6670A">
        <w:rPr>
          <w:rFonts w:ascii="Aptos" w:hAnsi="Aptos"/>
          <w:sz w:val="24"/>
          <w:szCs w:val="24"/>
        </w:rPr>
        <w:t xml:space="preserve">Kent </w:t>
      </w:r>
      <w:r w:rsidR="002B7037">
        <w:rPr>
          <w:rFonts w:ascii="Aptos" w:hAnsi="Aptos"/>
          <w:sz w:val="24"/>
          <w:szCs w:val="24"/>
        </w:rPr>
        <w:t>brought up</w:t>
      </w:r>
      <w:r w:rsidR="00F6670A" w:rsidRPr="00F6670A">
        <w:rPr>
          <w:rFonts w:ascii="Aptos" w:hAnsi="Aptos"/>
          <w:sz w:val="24"/>
          <w:szCs w:val="24"/>
        </w:rPr>
        <w:t xml:space="preserve"> the ongoing development by Donovan, calling it chaotic and detrimental to the community's quality of life, including issues related to common areas, water, and sewer services. He raised concerns about a rumored moratorium by </w:t>
      </w:r>
      <w:r w:rsidR="00F6670A" w:rsidRPr="00F6670A">
        <w:rPr>
          <w:rFonts w:ascii="Aptos" w:hAnsi="Aptos"/>
          <w:sz w:val="24"/>
          <w:szCs w:val="24"/>
        </w:rPr>
        <w:lastRenderedPageBreak/>
        <w:t>the EPA on sewer hookups and emphasized the dangers of having only one access road in emergencies, citing tragic incidents from past wildfires in California as a warning of potential consequences.</w:t>
      </w:r>
    </w:p>
    <w:p w14:paraId="4C309313" w14:textId="77777777" w:rsidR="00F6670A" w:rsidRPr="00CD53A5" w:rsidRDefault="00F6670A" w:rsidP="000D62A1">
      <w:pPr>
        <w:pStyle w:val="ListParagraph"/>
        <w:tabs>
          <w:tab w:val="left" w:pos="460"/>
        </w:tabs>
        <w:spacing w:after="0"/>
        <w:ind w:right="270"/>
        <w:jc w:val="both"/>
        <w:rPr>
          <w:rFonts w:ascii="Aptos" w:hAnsi="Aptos"/>
          <w:sz w:val="24"/>
          <w:szCs w:val="24"/>
        </w:rPr>
      </w:pPr>
    </w:p>
    <w:p w14:paraId="7E870C2D" w14:textId="472E65CE" w:rsidR="00F6670A" w:rsidRPr="00F6670A" w:rsidRDefault="00CD53A5" w:rsidP="000D62A1">
      <w:pPr>
        <w:pStyle w:val="ListParagraph"/>
        <w:tabs>
          <w:tab w:val="left" w:pos="460"/>
        </w:tabs>
        <w:spacing w:after="0"/>
        <w:ind w:right="270"/>
        <w:jc w:val="both"/>
        <w:rPr>
          <w:rFonts w:ascii="Aptos" w:hAnsi="Aptos"/>
          <w:sz w:val="24"/>
          <w:szCs w:val="24"/>
        </w:rPr>
      </w:pPr>
      <w:r w:rsidRPr="00CD53A5">
        <w:rPr>
          <w:rFonts w:ascii="Aptos" w:hAnsi="Aptos"/>
          <w:sz w:val="24"/>
          <w:szCs w:val="24"/>
        </w:rPr>
        <w:t xml:space="preserve">Michael Brooks echoed concerns raised by Kent regarding potential development at the bottom of a hill in Shadow Ridge, specifically questioning whether apartment complexes or a gas station would be built there. He </w:t>
      </w:r>
      <w:r w:rsidR="00F1248F" w:rsidRPr="00CD53A5">
        <w:rPr>
          <w:rFonts w:ascii="Aptos" w:hAnsi="Aptos"/>
          <w:sz w:val="24"/>
          <w:szCs w:val="24"/>
        </w:rPr>
        <w:t>said</w:t>
      </w:r>
      <w:r w:rsidRPr="00CD53A5">
        <w:rPr>
          <w:rFonts w:ascii="Aptos" w:hAnsi="Aptos"/>
          <w:sz w:val="24"/>
          <w:szCs w:val="24"/>
        </w:rPr>
        <w:t xml:space="preserve"> that such developments would significantly impact the 390 homes in the area, especially given the existing limited access points. He urged the planning commission to clarify their plans, highlighting the issues of overcrowding and inadequate infrastructure with multiple developments occurring in a confined space.</w:t>
      </w:r>
    </w:p>
    <w:p w14:paraId="61F908BA" w14:textId="1DEB171B" w:rsidR="0085764E" w:rsidRDefault="0085764E" w:rsidP="000D62A1">
      <w:pPr>
        <w:pStyle w:val="ListParagraph"/>
        <w:tabs>
          <w:tab w:val="left" w:pos="460"/>
        </w:tabs>
        <w:spacing w:after="0"/>
        <w:ind w:right="270"/>
        <w:jc w:val="both"/>
        <w:rPr>
          <w:rFonts w:ascii="Aptos" w:hAnsi="Aptos"/>
          <w:sz w:val="24"/>
          <w:szCs w:val="24"/>
        </w:rPr>
      </w:pPr>
    </w:p>
    <w:p w14:paraId="694B3EF5" w14:textId="0217E3B7" w:rsidR="0011203F" w:rsidRDefault="001E7120" w:rsidP="000D62A1">
      <w:pPr>
        <w:pStyle w:val="ListParagraph"/>
        <w:tabs>
          <w:tab w:val="left" w:pos="460"/>
        </w:tabs>
        <w:spacing w:after="0"/>
        <w:ind w:right="270"/>
        <w:jc w:val="both"/>
        <w:rPr>
          <w:rFonts w:ascii="Aptos" w:hAnsi="Aptos"/>
          <w:sz w:val="24"/>
          <w:szCs w:val="24"/>
        </w:rPr>
      </w:pPr>
      <w:r w:rsidRPr="001E7120">
        <w:rPr>
          <w:rFonts w:ascii="Aptos" w:hAnsi="Aptos"/>
          <w:sz w:val="24"/>
          <w:szCs w:val="24"/>
        </w:rPr>
        <w:t>Janet Richmond raised concerns about canceled meetings</w:t>
      </w:r>
      <w:r>
        <w:rPr>
          <w:rFonts w:ascii="Aptos" w:hAnsi="Aptos"/>
          <w:sz w:val="24"/>
          <w:szCs w:val="24"/>
        </w:rPr>
        <w:t xml:space="preserve"> and</w:t>
      </w:r>
      <w:r w:rsidRPr="001E7120">
        <w:rPr>
          <w:rFonts w:ascii="Aptos" w:hAnsi="Aptos"/>
          <w:sz w:val="24"/>
          <w:szCs w:val="24"/>
        </w:rPr>
        <w:t xml:space="preserve"> worsening traffic on Pyramid. She criticized the disconnect between the planning commission and commissioners, urged for more frequent CAB meetings, and expressed a desire to learn about the new CAB member</w:t>
      </w:r>
      <w:r w:rsidR="00660424">
        <w:rPr>
          <w:rFonts w:ascii="Aptos" w:hAnsi="Aptos"/>
          <w:sz w:val="24"/>
          <w:szCs w:val="24"/>
        </w:rPr>
        <w:t>’</w:t>
      </w:r>
      <w:r w:rsidRPr="001E7120">
        <w:rPr>
          <w:rFonts w:ascii="Aptos" w:hAnsi="Aptos"/>
          <w:sz w:val="24"/>
          <w:szCs w:val="24"/>
        </w:rPr>
        <w:t>s backgrounds and ties to Spanish Springs.</w:t>
      </w:r>
    </w:p>
    <w:p w14:paraId="0EE3A8AB" w14:textId="77777777" w:rsidR="009B6E91" w:rsidRDefault="009B6E91" w:rsidP="000D62A1">
      <w:pPr>
        <w:pStyle w:val="ListParagraph"/>
        <w:tabs>
          <w:tab w:val="left" w:pos="460"/>
        </w:tabs>
        <w:spacing w:after="0"/>
        <w:ind w:right="270"/>
        <w:jc w:val="both"/>
        <w:rPr>
          <w:rFonts w:ascii="Aptos" w:hAnsi="Aptos"/>
          <w:sz w:val="24"/>
          <w:szCs w:val="24"/>
        </w:rPr>
      </w:pPr>
    </w:p>
    <w:p w14:paraId="42BBBEAE" w14:textId="6AFA2EDD" w:rsidR="009B6E91" w:rsidRDefault="00C50C3A" w:rsidP="000D62A1">
      <w:pPr>
        <w:pStyle w:val="ListParagraph"/>
        <w:tabs>
          <w:tab w:val="left" w:pos="460"/>
        </w:tabs>
        <w:spacing w:after="0"/>
        <w:ind w:right="270"/>
        <w:jc w:val="both"/>
        <w:rPr>
          <w:rFonts w:ascii="Aptos" w:hAnsi="Aptos"/>
          <w:sz w:val="24"/>
          <w:szCs w:val="24"/>
        </w:rPr>
      </w:pPr>
      <w:r w:rsidRPr="00EB2CAB">
        <w:rPr>
          <w:rFonts w:ascii="Aptos" w:hAnsi="Aptos"/>
          <w:sz w:val="24"/>
          <w:szCs w:val="24"/>
        </w:rPr>
        <w:t xml:space="preserve">Krista Gomez </w:t>
      </w:r>
      <w:r w:rsidR="006E1E2D">
        <w:rPr>
          <w:rFonts w:ascii="Aptos" w:hAnsi="Aptos"/>
          <w:sz w:val="24"/>
          <w:szCs w:val="24"/>
        </w:rPr>
        <w:t>addressed the</w:t>
      </w:r>
      <w:r w:rsidR="009C1D51" w:rsidRPr="009C1D51">
        <w:rPr>
          <w:rFonts w:ascii="Aptos" w:hAnsi="Aptos"/>
          <w:sz w:val="24"/>
          <w:szCs w:val="24"/>
        </w:rPr>
        <w:t xml:space="preserve"> rapid development in Spanish Springs, expressing concern over approved changes that increase traffic and water usage without proper community engagement. She highlighted a recent road rage incident as a sign of escalating tensions and noted that public input sessions are failing to inform residents. Krista mentioned an upcoming appeal hearing on November 12 and the need for legal funds to challenge these developments. She emphasized the risks of a declining water table and potential double taxation on larger properties, urging the county to take community concerns seriously.</w:t>
      </w:r>
    </w:p>
    <w:p w14:paraId="58FE0328" w14:textId="77777777" w:rsidR="00F75ED5" w:rsidRDefault="00F75ED5" w:rsidP="000D62A1">
      <w:pPr>
        <w:pStyle w:val="ListParagraph"/>
        <w:tabs>
          <w:tab w:val="left" w:pos="460"/>
        </w:tabs>
        <w:spacing w:after="0"/>
        <w:ind w:right="270"/>
        <w:jc w:val="both"/>
        <w:rPr>
          <w:rFonts w:ascii="Aptos" w:hAnsi="Aptos"/>
          <w:sz w:val="24"/>
          <w:szCs w:val="24"/>
        </w:rPr>
      </w:pPr>
    </w:p>
    <w:p w14:paraId="444F5122" w14:textId="0615683A" w:rsidR="00C50C3A" w:rsidRDefault="00E23F2F" w:rsidP="000D62A1">
      <w:pPr>
        <w:pStyle w:val="ListParagraph"/>
        <w:tabs>
          <w:tab w:val="left" w:pos="460"/>
        </w:tabs>
        <w:spacing w:after="0"/>
        <w:ind w:right="270"/>
        <w:jc w:val="both"/>
        <w:rPr>
          <w:rFonts w:ascii="Aptos" w:hAnsi="Aptos"/>
          <w:sz w:val="24"/>
          <w:szCs w:val="24"/>
        </w:rPr>
      </w:pPr>
      <w:r>
        <w:rPr>
          <w:rFonts w:ascii="Aptos" w:hAnsi="Aptos"/>
          <w:sz w:val="24"/>
          <w:szCs w:val="24"/>
        </w:rPr>
        <w:t xml:space="preserve">Olson </w:t>
      </w:r>
      <w:r w:rsidR="00EA4946">
        <w:rPr>
          <w:rFonts w:ascii="Aptos" w:hAnsi="Aptos"/>
          <w:sz w:val="24"/>
          <w:szCs w:val="24"/>
        </w:rPr>
        <w:t>from Ci</w:t>
      </w:r>
      <w:r w:rsidR="005B467D" w:rsidRPr="005B467D">
        <w:rPr>
          <w:rFonts w:ascii="Aptos" w:hAnsi="Aptos"/>
          <w:sz w:val="24"/>
          <w:szCs w:val="24"/>
        </w:rPr>
        <w:t>tizens for Spanish Springs expressed concerns about rapid development in the area, highlighting increased truck traffic and its impact on safety. She criticized the lack of resources, particularly water, to support new multi-family housing projects. She mentioned ongoing sewage reclamation efforts that could further strain local water supplies and emphasized the need for community action to address these issues before it’s too late. She urged residents to attend an upcoming commission meeting on November 12 to voice their concerns.</w:t>
      </w:r>
    </w:p>
    <w:p w14:paraId="1AC04129" w14:textId="77777777" w:rsidR="005B467D" w:rsidRDefault="005B467D" w:rsidP="000D62A1">
      <w:pPr>
        <w:pStyle w:val="ListParagraph"/>
        <w:tabs>
          <w:tab w:val="left" w:pos="460"/>
        </w:tabs>
        <w:spacing w:after="0"/>
        <w:ind w:right="270"/>
        <w:jc w:val="both"/>
        <w:rPr>
          <w:rFonts w:ascii="Aptos" w:hAnsi="Aptos"/>
          <w:sz w:val="24"/>
          <w:szCs w:val="24"/>
        </w:rPr>
      </w:pPr>
    </w:p>
    <w:p w14:paraId="490FF188" w14:textId="0B384F19" w:rsidR="000D62A1" w:rsidRPr="000D62A1" w:rsidRDefault="00592312" w:rsidP="000D62A1">
      <w:pPr>
        <w:pStyle w:val="ListParagraph"/>
        <w:tabs>
          <w:tab w:val="left" w:pos="460"/>
        </w:tabs>
        <w:spacing w:after="0"/>
        <w:ind w:right="270"/>
        <w:jc w:val="both"/>
        <w:rPr>
          <w:rFonts w:ascii="Aptos" w:hAnsi="Aptos"/>
          <w:sz w:val="24"/>
          <w:szCs w:val="24"/>
        </w:rPr>
      </w:pPr>
      <w:r>
        <w:rPr>
          <w:rFonts w:ascii="Aptos" w:hAnsi="Aptos"/>
          <w:sz w:val="24"/>
          <w:szCs w:val="24"/>
        </w:rPr>
        <w:t xml:space="preserve">Melanie </w:t>
      </w:r>
      <w:r w:rsidR="00FB05F4" w:rsidRPr="00FB05F4">
        <w:rPr>
          <w:rFonts w:ascii="Aptos" w:hAnsi="Aptos"/>
          <w:sz w:val="24"/>
          <w:szCs w:val="24"/>
        </w:rPr>
        <w:t>shared that she has created a website to help residents stay informed and connected. She encouraged interested individuals to reach out to her via email at</w:t>
      </w:r>
      <w:r w:rsidR="000D62A1">
        <w:rPr>
          <w:rFonts w:ascii="Aptos" w:hAnsi="Aptos"/>
          <w:sz w:val="24"/>
          <w:szCs w:val="24"/>
        </w:rPr>
        <w:t xml:space="preserve"> </w:t>
      </w:r>
      <w:hyperlink r:id="rId11" w:history="1">
        <w:r w:rsidR="000D62A1" w:rsidRPr="00A15C3C">
          <w:rPr>
            <w:rStyle w:val="Hyperlink"/>
            <w:rFonts w:ascii="Aptos" w:hAnsi="Aptos"/>
            <w:sz w:val="24"/>
            <w:szCs w:val="24"/>
          </w:rPr>
          <w:t>c4spanishsprings@hotmail.com</w:t>
        </w:r>
      </w:hyperlink>
      <w:r w:rsidR="000D62A1">
        <w:rPr>
          <w:rFonts w:ascii="Aptos" w:hAnsi="Aptos"/>
          <w:sz w:val="24"/>
          <w:szCs w:val="24"/>
        </w:rPr>
        <w:t xml:space="preserve"> </w:t>
      </w:r>
      <w:r w:rsidR="00FB05F4" w:rsidRPr="000D62A1">
        <w:rPr>
          <w:rFonts w:ascii="Aptos" w:hAnsi="Aptos"/>
          <w:sz w:val="24"/>
          <w:szCs w:val="24"/>
        </w:rPr>
        <w:t>for the website link and details about community meetings.</w:t>
      </w:r>
    </w:p>
    <w:p w14:paraId="6E2799E0" w14:textId="77777777" w:rsidR="00C50C3A" w:rsidRDefault="00C50C3A" w:rsidP="000D62A1">
      <w:pPr>
        <w:pStyle w:val="ListParagraph"/>
        <w:tabs>
          <w:tab w:val="left" w:pos="460"/>
        </w:tabs>
        <w:spacing w:after="0"/>
        <w:ind w:right="270"/>
        <w:jc w:val="both"/>
        <w:rPr>
          <w:rFonts w:ascii="Aptos" w:hAnsi="Aptos"/>
          <w:b/>
          <w:bCs/>
          <w:sz w:val="24"/>
          <w:szCs w:val="24"/>
        </w:rPr>
      </w:pPr>
    </w:p>
    <w:p w14:paraId="07836D78" w14:textId="27CD1D7F" w:rsidR="005032C9" w:rsidRPr="000D62A1" w:rsidRDefault="2E0D9F1E" w:rsidP="000D62A1">
      <w:pPr>
        <w:pStyle w:val="ListParagraph"/>
        <w:numPr>
          <w:ilvl w:val="0"/>
          <w:numId w:val="3"/>
        </w:numPr>
        <w:tabs>
          <w:tab w:val="left" w:pos="460"/>
        </w:tabs>
        <w:spacing w:after="0"/>
        <w:ind w:right="270"/>
        <w:jc w:val="both"/>
        <w:rPr>
          <w:rFonts w:ascii="Aptos" w:hAnsi="Aptos"/>
          <w:b/>
          <w:bCs/>
          <w:sz w:val="24"/>
          <w:szCs w:val="24"/>
        </w:rPr>
      </w:pPr>
      <w:r w:rsidRPr="7C136A50">
        <w:rPr>
          <w:rFonts w:ascii="Aptos" w:hAnsi="Aptos"/>
          <w:b/>
          <w:bCs/>
          <w:sz w:val="24"/>
          <w:szCs w:val="24"/>
        </w:rPr>
        <w:t>ELECTION OF OFFICERS [CHAIR/VICE-CHAIR] FOR 2024-25</w:t>
      </w:r>
    </w:p>
    <w:p w14:paraId="0CAD489D" w14:textId="5B1AE0C5" w:rsidR="00053A15" w:rsidRDefault="00053A15" w:rsidP="000D62A1">
      <w:pPr>
        <w:tabs>
          <w:tab w:val="left" w:pos="460"/>
        </w:tabs>
        <w:spacing w:after="0"/>
        <w:ind w:left="720" w:right="270"/>
        <w:jc w:val="both"/>
        <w:rPr>
          <w:rFonts w:ascii="Aptos" w:eastAsia="Segoe UI" w:hAnsi="Aptos" w:cs="Segoe UI"/>
          <w:sz w:val="24"/>
          <w:szCs w:val="24"/>
        </w:rPr>
      </w:pPr>
      <w:r>
        <w:rPr>
          <w:rFonts w:ascii="Aptos" w:eastAsia="Segoe UI" w:hAnsi="Aptos" w:cs="Segoe UI"/>
          <w:sz w:val="24"/>
          <w:szCs w:val="24"/>
        </w:rPr>
        <w:t xml:space="preserve">There was a motion by </w:t>
      </w:r>
      <w:r w:rsidR="00F22478">
        <w:rPr>
          <w:rFonts w:ascii="Aptos" w:eastAsia="Segoe UI" w:hAnsi="Aptos" w:cs="Segoe UI"/>
          <w:sz w:val="24"/>
          <w:szCs w:val="24"/>
        </w:rPr>
        <w:t>Brandon Partain</w:t>
      </w:r>
      <w:r w:rsidR="00DE4933">
        <w:rPr>
          <w:rFonts w:ascii="Aptos" w:eastAsia="Segoe UI" w:hAnsi="Aptos" w:cs="Segoe UI"/>
          <w:sz w:val="24"/>
          <w:szCs w:val="24"/>
        </w:rPr>
        <w:t xml:space="preserve"> to nominate Bonnie Billings as the CAB Chair. The motion was seconded</w:t>
      </w:r>
      <w:r w:rsidR="00B571AA">
        <w:rPr>
          <w:rFonts w:ascii="Aptos" w:eastAsia="Segoe UI" w:hAnsi="Aptos" w:cs="Segoe UI"/>
          <w:sz w:val="24"/>
          <w:szCs w:val="24"/>
        </w:rPr>
        <w:t xml:space="preserve"> by Shannon </w:t>
      </w:r>
      <w:r w:rsidR="00F22478">
        <w:rPr>
          <w:rFonts w:ascii="Aptos" w:eastAsia="Segoe UI" w:hAnsi="Aptos" w:cs="Segoe UI"/>
          <w:sz w:val="24"/>
          <w:szCs w:val="24"/>
        </w:rPr>
        <w:t>Martell</w:t>
      </w:r>
      <w:r w:rsidR="00DE4933">
        <w:rPr>
          <w:rFonts w:ascii="Aptos" w:eastAsia="Segoe UI" w:hAnsi="Aptos" w:cs="Segoe UI"/>
          <w:sz w:val="24"/>
          <w:szCs w:val="24"/>
        </w:rPr>
        <w:t>.</w:t>
      </w:r>
      <w:r w:rsidR="000D62A1">
        <w:rPr>
          <w:rFonts w:ascii="Aptos" w:eastAsia="Segoe UI" w:hAnsi="Aptos" w:cs="Segoe UI"/>
          <w:sz w:val="24"/>
          <w:szCs w:val="24"/>
        </w:rPr>
        <w:t xml:space="preserve"> (Motion approved 5-0)</w:t>
      </w:r>
      <w:r w:rsidR="00DE4933">
        <w:rPr>
          <w:rFonts w:ascii="Aptos" w:eastAsia="Segoe UI" w:hAnsi="Aptos" w:cs="Segoe UI"/>
          <w:sz w:val="24"/>
          <w:szCs w:val="24"/>
        </w:rPr>
        <w:t xml:space="preserve"> </w:t>
      </w:r>
      <w:r w:rsidR="0079104D">
        <w:rPr>
          <w:rFonts w:ascii="Aptos" w:eastAsia="Segoe UI" w:hAnsi="Aptos" w:cs="Segoe UI"/>
          <w:sz w:val="24"/>
          <w:szCs w:val="24"/>
        </w:rPr>
        <w:t>Shannon Martell</w:t>
      </w:r>
      <w:r w:rsidR="00395C66">
        <w:rPr>
          <w:rFonts w:ascii="Aptos" w:eastAsia="Segoe UI" w:hAnsi="Aptos" w:cs="Segoe UI"/>
          <w:sz w:val="24"/>
          <w:szCs w:val="24"/>
        </w:rPr>
        <w:t xml:space="preserve"> nominated Bradley Young to Vice-Chair and Brandon Partain seconded the motion. </w:t>
      </w:r>
      <w:r w:rsidR="000D62A1">
        <w:rPr>
          <w:rFonts w:ascii="Aptos" w:eastAsia="Segoe UI" w:hAnsi="Aptos" w:cs="Segoe UI"/>
          <w:sz w:val="24"/>
          <w:szCs w:val="24"/>
        </w:rPr>
        <w:t>(Motion approved 5-0)</w:t>
      </w:r>
    </w:p>
    <w:p w14:paraId="777D7531" w14:textId="1DE105EA" w:rsidR="000D62A1" w:rsidRDefault="00053A15" w:rsidP="000D62A1">
      <w:pPr>
        <w:tabs>
          <w:tab w:val="left" w:pos="460"/>
        </w:tabs>
        <w:spacing w:after="0"/>
        <w:ind w:right="270"/>
        <w:jc w:val="both"/>
        <w:rPr>
          <w:rFonts w:ascii="Aptos" w:eastAsia="Segoe UI" w:hAnsi="Aptos" w:cs="Segoe UI"/>
          <w:sz w:val="24"/>
          <w:szCs w:val="24"/>
        </w:rPr>
      </w:pPr>
      <w:r>
        <w:rPr>
          <w:rFonts w:ascii="Aptos" w:eastAsia="Segoe UI" w:hAnsi="Aptos" w:cs="Segoe UI"/>
          <w:sz w:val="24"/>
          <w:szCs w:val="24"/>
        </w:rPr>
        <w:tab/>
      </w:r>
      <w:r>
        <w:rPr>
          <w:rFonts w:ascii="Aptos" w:eastAsia="Segoe UI" w:hAnsi="Aptos" w:cs="Segoe UI"/>
          <w:sz w:val="24"/>
          <w:szCs w:val="24"/>
        </w:rPr>
        <w:tab/>
      </w:r>
    </w:p>
    <w:p w14:paraId="5CACA942" w14:textId="77777777" w:rsidR="000D62A1" w:rsidRDefault="000D62A1">
      <w:pPr>
        <w:rPr>
          <w:rFonts w:ascii="Aptos" w:eastAsia="Segoe UI" w:hAnsi="Aptos" w:cs="Segoe UI"/>
          <w:sz w:val="24"/>
          <w:szCs w:val="24"/>
        </w:rPr>
      </w:pPr>
      <w:r>
        <w:rPr>
          <w:rFonts w:ascii="Aptos" w:eastAsia="Segoe UI" w:hAnsi="Aptos" w:cs="Segoe UI"/>
          <w:sz w:val="24"/>
          <w:szCs w:val="24"/>
        </w:rPr>
        <w:br w:type="page"/>
      </w:r>
    </w:p>
    <w:p w14:paraId="01BBD4D8" w14:textId="77777777" w:rsidR="00053A15" w:rsidRPr="002505FA" w:rsidRDefault="00053A15" w:rsidP="000D62A1">
      <w:pPr>
        <w:tabs>
          <w:tab w:val="left" w:pos="460"/>
        </w:tabs>
        <w:spacing w:after="0"/>
        <w:ind w:right="270"/>
        <w:jc w:val="both"/>
        <w:rPr>
          <w:rFonts w:ascii="Aptos" w:eastAsia="Segoe UI" w:hAnsi="Aptos" w:cs="Segoe UI"/>
          <w:sz w:val="24"/>
          <w:szCs w:val="24"/>
        </w:rPr>
      </w:pPr>
    </w:p>
    <w:p w14:paraId="5F9A61CC" w14:textId="049F2972" w:rsidR="7C136A50" w:rsidRPr="000D62A1" w:rsidRDefault="4B7FC48F" w:rsidP="000D62A1">
      <w:pPr>
        <w:pStyle w:val="ListParagraph"/>
        <w:numPr>
          <w:ilvl w:val="0"/>
          <w:numId w:val="3"/>
        </w:numPr>
        <w:tabs>
          <w:tab w:val="left" w:pos="460"/>
        </w:tabs>
        <w:spacing w:after="0"/>
        <w:ind w:right="270"/>
        <w:jc w:val="both"/>
        <w:rPr>
          <w:rFonts w:ascii="Aptos" w:hAnsi="Aptos"/>
          <w:b/>
          <w:bCs/>
          <w:sz w:val="24"/>
          <w:szCs w:val="24"/>
        </w:rPr>
      </w:pPr>
      <w:r w:rsidRPr="7C136A50">
        <w:rPr>
          <w:rFonts w:ascii="Aptos" w:hAnsi="Aptos"/>
          <w:b/>
          <w:bCs/>
          <w:sz w:val="24"/>
          <w:szCs w:val="24"/>
        </w:rPr>
        <w:t>APPROVAL OF THE MINUTES FOR THE MEETINGS OF August 7, 2024</w:t>
      </w:r>
    </w:p>
    <w:p w14:paraId="020250BB" w14:textId="42EBA5D1" w:rsidR="00D7384F" w:rsidRPr="00D47208" w:rsidRDefault="000B5313" w:rsidP="000D62A1">
      <w:pPr>
        <w:tabs>
          <w:tab w:val="left" w:pos="460"/>
        </w:tabs>
        <w:spacing w:after="0"/>
        <w:ind w:left="720" w:right="270"/>
        <w:jc w:val="both"/>
        <w:rPr>
          <w:rFonts w:ascii="Aptos" w:eastAsia="Aptos" w:hAnsi="Aptos" w:cs="Aptos"/>
          <w:color w:val="000000" w:themeColor="text1"/>
          <w:sz w:val="24"/>
          <w:szCs w:val="24"/>
        </w:rPr>
      </w:pPr>
      <w:r>
        <w:rPr>
          <w:rFonts w:ascii="Aptos" w:eastAsia="Segoe UI" w:hAnsi="Aptos" w:cs="Segoe UI"/>
          <w:sz w:val="24"/>
          <w:szCs w:val="24"/>
        </w:rPr>
        <w:t>Jane Butcher commented that there were two corrections on the spelling of a commenter’s name and the wrong pronouns for another commenter from the previous CAB in August.</w:t>
      </w:r>
      <w:r>
        <w:rPr>
          <w:rFonts w:ascii="Aptos" w:eastAsia="Aptos" w:hAnsi="Aptos" w:cs="Aptos"/>
          <w:color w:val="000000" w:themeColor="text1"/>
          <w:sz w:val="24"/>
          <w:szCs w:val="24"/>
        </w:rPr>
        <w:t xml:space="preserve"> </w:t>
      </w:r>
      <w:r w:rsidR="00EB765D" w:rsidRPr="00D47208">
        <w:rPr>
          <w:rFonts w:ascii="Aptos" w:eastAsia="Aptos" w:hAnsi="Aptos" w:cs="Aptos"/>
          <w:color w:val="000000" w:themeColor="text1"/>
          <w:sz w:val="24"/>
          <w:szCs w:val="24"/>
        </w:rPr>
        <w:t xml:space="preserve">Bradley Young motioned to </w:t>
      </w:r>
      <w:r w:rsidR="000D62A1" w:rsidRPr="00D47208">
        <w:rPr>
          <w:rFonts w:ascii="Aptos" w:eastAsia="Aptos" w:hAnsi="Aptos" w:cs="Aptos"/>
          <w:color w:val="000000" w:themeColor="text1"/>
          <w:sz w:val="24"/>
          <w:szCs w:val="24"/>
        </w:rPr>
        <w:t>approve of</w:t>
      </w:r>
      <w:r w:rsidR="00D47208" w:rsidRPr="00D47208">
        <w:rPr>
          <w:rFonts w:ascii="Aptos" w:eastAsia="Aptos" w:hAnsi="Aptos" w:cs="Aptos"/>
          <w:color w:val="000000" w:themeColor="text1"/>
          <w:sz w:val="24"/>
          <w:szCs w:val="24"/>
        </w:rPr>
        <w:t xml:space="preserve"> </w:t>
      </w:r>
      <w:r w:rsidR="00C80C63" w:rsidRPr="00D47208">
        <w:rPr>
          <w:rFonts w:ascii="Aptos" w:eastAsia="Aptos" w:hAnsi="Aptos" w:cs="Aptos"/>
          <w:color w:val="000000" w:themeColor="text1"/>
          <w:sz w:val="24"/>
          <w:szCs w:val="24"/>
        </w:rPr>
        <w:t>the August 7</w:t>
      </w:r>
      <w:r w:rsidR="00C80C63" w:rsidRPr="00D47208">
        <w:rPr>
          <w:rFonts w:ascii="Aptos" w:eastAsia="Aptos" w:hAnsi="Aptos" w:cs="Aptos"/>
          <w:color w:val="000000" w:themeColor="text1"/>
          <w:sz w:val="24"/>
          <w:szCs w:val="24"/>
          <w:vertAlign w:val="superscript"/>
        </w:rPr>
        <w:t>th</w:t>
      </w:r>
      <w:r w:rsidR="00C80C63" w:rsidRPr="00D47208">
        <w:rPr>
          <w:rFonts w:ascii="Aptos" w:eastAsia="Aptos" w:hAnsi="Aptos" w:cs="Aptos"/>
          <w:color w:val="000000" w:themeColor="text1"/>
          <w:sz w:val="24"/>
          <w:szCs w:val="24"/>
        </w:rPr>
        <w:t xml:space="preserve"> minutes</w:t>
      </w:r>
      <w:r w:rsidR="00D47208" w:rsidRPr="00D47208">
        <w:rPr>
          <w:rFonts w:ascii="Aptos" w:eastAsia="Aptos" w:hAnsi="Aptos" w:cs="Aptos"/>
          <w:color w:val="000000" w:themeColor="text1"/>
          <w:sz w:val="24"/>
          <w:szCs w:val="24"/>
        </w:rPr>
        <w:t xml:space="preserve">, Brandon Partain seconded the motion and the minutes were approved. </w:t>
      </w:r>
      <w:r w:rsidR="000D62A1">
        <w:rPr>
          <w:rFonts w:ascii="Aptos" w:eastAsia="Aptos" w:hAnsi="Aptos" w:cs="Aptos"/>
          <w:color w:val="000000" w:themeColor="text1"/>
          <w:sz w:val="24"/>
          <w:szCs w:val="24"/>
        </w:rPr>
        <w:t>(5-0)</w:t>
      </w:r>
    </w:p>
    <w:p w14:paraId="5A56295B" w14:textId="77777777" w:rsidR="00D7384F" w:rsidRDefault="00D7384F" w:rsidP="000D62A1">
      <w:pPr>
        <w:tabs>
          <w:tab w:val="left" w:pos="460"/>
        </w:tabs>
        <w:spacing w:after="0"/>
        <w:ind w:right="270"/>
        <w:jc w:val="both"/>
        <w:rPr>
          <w:rFonts w:ascii="Aptos" w:eastAsia="Aptos" w:hAnsi="Aptos" w:cs="Aptos"/>
          <w:b/>
          <w:bCs/>
          <w:color w:val="000000" w:themeColor="text1"/>
          <w:sz w:val="24"/>
          <w:szCs w:val="24"/>
        </w:rPr>
      </w:pPr>
    </w:p>
    <w:p w14:paraId="1BBED612" w14:textId="3D1008C4" w:rsidR="000B5D12" w:rsidRPr="000D62A1" w:rsidRDefault="3A7D5910" w:rsidP="000D62A1">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7C136A50">
        <w:rPr>
          <w:rFonts w:ascii="Aptos" w:eastAsia="Aptos" w:hAnsi="Aptos" w:cs="Aptos"/>
          <w:b/>
          <w:bCs/>
          <w:color w:val="000000" w:themeColor="text1"/>
          <w:sz w:val="24"/>
          <w:szCs w:val="24"/>
        </w:rPr>
        <w:t>PLANNING AND DEVELOPMENT</w:t>
      </w:r>
    </w:p>
    <w:p w14:paraId="5FB5BF64" w14:textId="7F4810C7" w:rsidR="000B5D12" w:rsidRPr="004F53F5" w:rsidRDefault="00510139" w:rsidP="000D62A1">
      <w:pPr>
        <w:pStyle w:val="ListParagraph"/>
        <w:tabs>
          <w:tab w:val="left" w:pos="460"/>
        </w:tabs>
        <w:spacing w:after="0"/>
        <w:ind w:right="270"/>
        <w:jc w:val="both"/>
        <w:rPr>
          <w:rFonts w:ascii="Aptos" w:eastAsia="Aptos" w:hAnsi="Aptos" w:cs="Aptos"/>
          <w:color w:val="000000" w:themeColor="text1"/>
          <w:sz w:val="24"/>
          <w:szCs w:val="24"/>
        </w:rPr>
      </w:pPr>
      <w:r w:rsidRPr="004F53F5">
        <w:rPr>
          <w:rFonts w:ascii="Aptos" w:eastAsia="Aptos" w:hAnsi="Aptos" w:cs="Aptos"/>
          <w:color w:val="000000" w:themeColor="text1"/>
          <w:sz w:val="24"/>
          <w:szCs w:val="24"/>
        </w:rPr>
        <w:t xml:space="preserve">Abbe Yacoben, the Chief Financial Officer for the </w:t>
      </w:r>
      <w:r w:rsidR="000D62A1">
        <w:rPr>
          <w:rFonts w:ascii="Aptos" w:eastAsia="Aptos" w:hAnsi="Aptos" w:cs="Aptos"/>
          <w:color w:val="000000" w:themeColor="text1"/>
          <w:sz w:val="24"/>
          <w:szCs w:val="24"/>
        </w:rPr>
        <w:t>C</w:t>
      </w:r>
      <w:r w:rsidRPr="004F53F5">
        <w:rPr>
          <w:rFonts w:ascii="Aptos" w:eastAsia="Aptos" w:hAnsi="Aptos" w:cs="Aptos"/>
          <w:color w:val="000000" w:themeColor="text1"/>
          <w:sz w:val="24"/>
          <w:szCs w:val="24"/>
        </w:rPr>
        <w:t>ounty, presented an overview of the budget process and major funding sources. She emphasized the importance of the general fund, which covers essential services like public safety and human resources, accounting for about $504 million of the total budget. Key revenue sources include property tax and consolidated tax, with property tax capped at 3% for primary residences and 8% for commercial properties. Yacoben encouraged community engagement in the budget process, highlighting resources available on the county’s website for further information and participation in upcoming public hearings.</w:t>
      </w:r>
    </w:p>
    <w:p w14:paraId="31895DCD" w14:textId="77777777" w:rsidR="00163A84" w:rsidRDefault="00163A84" w:rsidP="000D62A1">
      <w:pPr>
        <w:pStyle w:val="ListParagraph"/>
        <w:tabs>
          <w:tab w:val="left" w:pos="460"/>
        </w:tabs>
        <w:spacing w:after="0"/>
        <w:ind w:right="270"/>
        <w:jc w:val="both"/>
        <w:rPr>
          <w:rFonts w:ascii="Aptos" w:eastAsia="Aptos" w:hAnsi="Aptos" w:cs="Aptos"/>
          <w:color w:val="000000" w:themeColor="text1"/>
          <w:sz w:val="24"/>
          <w:szCs w:val="24"/>
        </w:rPr>
      </w:pPr>
    </w:p>
    <w:p w14:paraId="73C02149" w14:textId="3C5EEB95" w:rsidR="004F53F5" w:rsidRDefault="004F53F5" w:rsidP="000D62A1">
      <w:pPr>
        <w:pStyle w:val="ListParagraph"/>
        <w:tabs>
          <w:tab w:val="left" w:pos="460"/>
        </w:tabs>
        <w:spacing w:after="0"/>
        <w:ind w:right="270"/>
        <w:jc w:val="both"/>
        <w:rPr>
          <w:rFonts w:ascii="Aptos" w:eastAsia="Aptos" w:hAnsi="Aptos" w:cs="Aptos"/>
          <w:color w:val="000000" w:themeColor="text1"/>
          <w:sz w:val="24"/>
          <w:szCs w:val="24"/>
        </w:rPr>
      </w:pPr>
      <w:r w:rsidRPr="004F53F5">
        <w:rPr>
          <w:rFonts w:ascii="Aptos" w:eastAsia="Aptos" w:hAnsi="Aptos" w:cs="Aptos"/>
          <w:color w:val="000000" w:themeColor="text1"/>
          <w:sz w:val="24"/>
          <w:szCs w:val="24"/>
        </w:rPr>
        <w:t>Michael Large</w:t>
      </w:r>
      <w:r w:rsidR="000D62A1">
        <w:rPr>
          <w:rFonts w:ascii="Aptos" w:eastAsia="Aptos" w:hAnsi="Aptos" w:cs="Aptos"/>
          <w:color w:val="000000" w:themeColor="text1"/>
          <w:sz w:val="24"/>
          <w:szCs w:val="24"/>
        </w:rPr>
        <w:t>, Deputy District Attorney</w:t>
      </w:r>
      <w:r w:rsidRPr="004F53F5">
        <w:rPr>
          <w:rFonts w:ascii="Aptos" w:eastAsia="Aptos" w:hAnsi="Aptos" w:cs="Aptos"/>
          <w:color w:val="000000" w:themeColor="text1"/>
          <w:sz w:val="24"/>
          <w:szCs w:val="24"/>
        </w:rPr>
        <w:t xml:space="preserve"> from the District Attorney's office</w:t>
      </w:r>
      <w:r w:rsidR="000D62A1">
        <w:rPr>
          <w:rFonts w:ascii="Aptos" w:eastAsia="Aptos" w:hAnsi="Aptos" w:cs="Aptos"/>
          <w:color w:val="000000" w:themeColor="text1"/>
          <w:sz w:val="24"/>
          <w:szCs w:val="24"/>
        </w:rPr>
        <w:t>,</w:t>
      </w:r>
      <w:r w:rsidRPr="004F53F5">
        <w:rPr>
          <w:rFonts w:ascii="Aptos" w:eastAsia="Aptos" w:hAnsi="Aptos" w:cs="Aptos"/>
          <w:color w:val="000000" w:themeColor="text1"/>
          <w:sz w:val="24"/>
          <w:szCs w:val="24"/>
        </w:rPr>
        <w:t xml:space="preserve"> </w:t>
      </w:r>
      <w:r w:rsidR="000D62A1" w:rsidRPr="004F53F5">
        <w:rPr>
          <w:rFonts w:ascii="Aptos" w:eastAsia="Aptos" w:hAnsi="Aptos" w:cs="Aptos"/>
          <w:color w:val="000000" w:themeColor="text1"/>
          <w:sz w:val="24"/>
          <w:szCs w:val="24"/>
        </w:rPr>
        <w:t>presented</w:t>
      </w:r>
      <w:r w:rsidRPr="004F53F5">
        <w:rPr>
          <w:rFonts w:ascii="Aptos" w:eastAsia="Aptos" w:hAnsi="Aptos" w:cs="Aptos"/>
          <w:color w:val="000000" w:themeColor="text1"/>
          <w:sz w:val="24"/>
          <w:szCs w:val="24"/>
        </w:rPr>
        <w:t xml:space="preserve"> land use regulations, emphasizing the balance between property rights and governmental regulations. He highlighted key legal frameworks, including the Fifth Amendment, which protects private property from being taken without compensation. Large explained the two types of property takings: direct condemnation and regulatory takings, the latter occurring when regulations significantly diminish property </w:t>
      </w:r>
      <w:r w:rsidR="00C63D11" w:rsidRPr="004F53F5">
        <w:rPr>
          <w:rFonts w:ascii="Aptos" w:eastAsia="Aptos" w:hAnsi="Aptos" w:cs="Aptos"/>
          <w:color w:val="000000" w:themeColor="text1"/>
          <w:sz w:val="24"/>
          <w:szCs w:val="24"/>
        </w:rPr>
        <w:t>value. He</w:t>
      </w:r>
      <w:r w:rsidRPr="004F53F5">
        <w:rPr>
          <w:rFonts w:ascii="Aptos" w:eastAsia="Aptos" w:hAnsi="Aptos" w:cs="Aptos"/>
          <w:color w:val="000000" w:themeColor="text1"/>
          <w:sz w:val="24"/>
          <w:szCs w:val="24"/>
        </w:rPr>
        <w:t xml:space="preserve"> noted that while the government can restrict property use, overreaching regulations can lead to costly litigation for the county. He stressed the importance of fairness and justice in regulatory decisions, particularly when zoning changes are proposed. </w:t>
      </w:r>
      <w:r w:rsidR="000D62A1">
        <w:rPr>
          <w:rFonts w:ascii="Aptos" w:eastAsia="Aptos" w:hAnsi="Aptos" w:cs="Aptos"/>
          <w:color w:val="000000" w:themeColor="text1"/>
          <w:sz w:val="24"/>
          <w:szCs w:val="24"/>
        </w:rPr>
        <w:t xml:space="preserve">DDA </w:t>
      </w:r>
      <w:r w:rsidR="00B93454" w:rsidRPr="004F53F5">
        <w:rPr>
          <w:rFonts w:ascii="Aptos" w:eastAsia="Aptos" w:hAnsi="Aptos" w:cs="Aptos"/>
          <w:color w:val="000000" w:themeColor="text1"/>
          <w:sz w:val="24"/>
          <w:szCs w:val="24"/>
        </w:rPr>
        <w:t>Large urged</w:t>
      </w:r>
      <w:r w:rsidRPr="004F53F5">
        <w:rPr>
          <w:rFonts w:ascii="Aptos" w:eastAsia="Aptos" w:hAnsi="Aptos" w:cs="Aptos"/>
          <w:color w:val="000000" w:themeColor="text1"/>
          <w:sz w:val="24"/>
          <w:szCs w:val="24"/>
        </w:rPr>
        <w:t xml:space="preserve"> community members to engage in the process, assuring them their voices are heard, while also explaining the limitations the government faces in denying development requests based on public sentiment. He concluded by reinforcing the need for smart planning to avoid costly legal consequences.</w:t>
      </w:r>
    </w:p>
    <w:p w14:paraId="035E6FFB" w14:textId="77777777" w:rsidR="006F3D36" w:rsidRDefault="006F3D36" w:rsidP="000D62A1">
      <w:pPr>
        <w:pStyle w:val="ListParagraph"/>
        <w:tabs>
          <w:tab w:val="left" w:pos="460"/>
        </w:tabs>
        <w:spacing w:after="0"/>
        <w:ind w:right="270"/>
        <w:jc w:val="both"/>
        <w:rPr>
          <w:rFonts w:ascii="Aptos" w:eastAsia="Aptos" w:hAnsi="Aptos" w:cs="Aptos"/>
          <w:color w:val="000000" w:themeColor="text1"/>
          <w:sz w:val="24"/>
          <w:szCs w:val="24"/>
        </w:rPr>
      </w:pPr>
    </w:p>
    <w:p w14:paraId="22EAFFEF" w14:textId="6CB04B98" w:rsidR="00163A84" w:rsidRDefault="00336EFA" w:rsidP="000D62A1">
      <w:pPr>
        <w:pStyle w:val="ListParagraph"/>
        <w:tabs>
          <w:tab w:val="left" w:pos="460"/>
        </w:tabs>
        <w:spacing w:after="0"/>
        <w:ind w:right="270"/>
        <w:jc w:val="both"/>
        <w:rPr>
          <w:rFonts w:ascii="Aptos" w:eastAsia="Aptos" w:hAnsi="Aptos" w:cs="Aptos"/>
          <w:color w:val="000000" w:themeColor="text1"/>
          <w:sz w:val="24"/>
          <w:szCs w:val="24"/>
        </w:rPr>
      </w:pPr>
      <w:r w:rsidRPr="00336EFA">
        <w:rPr>
          <w:rFonts w:ascii="Aptos" w:eastAsia="Aptos" w:hAnsi="Aptos" w:cs="Aptos"/>
          <w:color w:val="000000" w:themeColor="text1"/>
          <w:sz w:val="24"/>
          <w:szCs w:val="24"/>
        </w:rPr>
        <w:t>Jeremy Smith,</w:t>
      </w:r>
      <w:r w:rsidR="000D62A1">
        <w:rPr>
          <w:rFonts w:ascii="Aptos" w:eastAsia="Aptos" w:hAnsi="Aptos" w:cs="Aptos"/>
          <w:color w:val="000000" w:themeColor="text1"/>
          <w:sz w:val="24"/>
          <w:szCs w:val="24"/>
        </w:rPr>
        <w:t xml:space="preserve"> D</w:t>
      </w:r>
      <w:r w:rsidRPr="00336EFA">
        <w:rPr>
          <w:rFonts w:ascii="Aptos" w:eastAsia="Aptos" w:hAnsi="Aptos" w:cs="Aptos"/>
          <w:color w:val="000000" w:themeColor="text1"/>
          <w:sz w:val="24"/>
          <w:szCs w:val="24"/>
        </w:rPr>
        <w:t>irector of the Truckee Meadows Regional Planning Agency (TMRPA</w:t>
      </w:r>
      <w:r w:rsidR="00E8652E" w:rsidRPr="00336EFA">
        <w:rPr>
          <w:rFonts w:ascii="Aptos" w:eastAsia="Aptos" w:hAnsi="Aptos" w:cs="Aptos"/>
          <w:color w:val="000000" w:themeColor="text1"/>
          <w:sz w:val="24"/>
          <w:szCs w:val="24"/>
        </w:rPr>
        <w:t>), outlined</w:t>
      </w:r>
      <w:r w:rsidRPr="00336EFA">
        <w:rPr>
          <w:rFonts w:ascii="Aptos" w:eastAsia="Aptos" w:hAnsi="Aptos" w:cs="Aptos"/>
          <w:color w:val="000000" w:themeColor="text1"/>
          <w:sz w:val="24"/>
          <w:szCs w:val="24"/>
        </w:rPr>
        <w:t xml:space="preserve"> the agency's role in regional planning for the Truckee Meadows area, which includes most of Washoe County. He explained that TMRPA, established in 1989, operates similarly to the Tahoe Regional Planning Agency, focusing on collaboration among various jurisdictions and entities to address regional growth and development.</w:t>
      </w:r>
      <w:r>
        <w:rPr>
          <w:rFonts w:ascii="Aptos" w:eastAsia="Aptos" w:hAnsi="Aptos" w:cs="Aptos"/>
          <w:color w:val="000000" w:themeColor="text1"/>
          <w:sz w:val="24"/>
          <w:szCs w:val="24"/>
        </w:rPr>
        <w:t xml:space="preserve"> </w:t>
      </w:r>
      <w:r w:rsidRPr="00336EFA">
        <w:rPr>
          <w:rFonts w:ascii="Aptos" w:eastAsia="Aptos" w:hAnsi="Aptos" w:cs="Aptos"/>
          <w:color w:val="000000" w:themeColor="text1"/>
          <w:sz w:val="24"/>
          <w:szCs w:val="24"/>
        </w:rPr>
        <w:t>Smith emphasized that TMRPA was created to foster cooperation among local jurisdictions and includes a governing board of elected officials and a Regional Planning Commission for technical oversight. Under Nevada law, the regional plan must be updated every five years to adapt to changing conditions, addressing challenges like population growth, natural resource conservation, and urban sprawl.</w:t>
      </w:r>
      <w:r w:rsidR="003638A7">
        <w:rPr>
          <w:rFonts w:ascii="Aptos" w:eastAsia="Aptos" w:hAnsi="Aptos" w:cs="Aptos"/>
          <w:color w:val="000000" w:themeColor="text1"/>
          <w:sz w:val="24"/>
          <w:szCs w:val="24"/>
        </w:rPr>
        <w:t xml:space="preserve"> </w:t>
      </w:r>
      <w:r w:rsidRPr="003638A7">
        <w:rPr>
          <w:rFonts w:ascii="Aptos" w:eastAsia="Aptos" w:hAnsi="Aptos" w:cs="Aptos"/>
          <w:color w:val="000000" w:themeColor="text1"/>
          <w:sz w:val="24"/>
          <w:szCs w:val="24"/>
        </w:rPr>
        <w:t>He highlighted the significant revisions made to the regional plan in 2019, which emphasized a unified regional approach to planning rather than strict jurisdictional boundaries. New land designations were introduced to guide development density across the region. TMRPA also established criteria for assessing changes in master plans, ensuring that proposed developments align with public service standards (e.g., water, transportation, schools) before approval.</w:t>
      </w:r>
      <w:r w:rsidR="00A30E84">
        <w:rPr>
          <w:rFonts w:ascii="Aptos" w:eastAsia="Aptos" w:hAnsi="Aptos" w:cs="Aptos"/>
          <w:color w:val="000000" w:themeColor="text1"/>
          <w:sz w:val="24"/>
          <w:szCs w:val="24"/>
        </w:rPr>
        <w:t xml:space="preserve"> </w:t>
      </w:r>
      <w:r w:rsidRPr="00A30E84">
        <w:rPr>
          <w:rFonts w:ascii="Aptos" w:eastAsia="Aptos" w:hAnsi="Aptos" w:cs="Aptos"/>
          <w:color w:val="000000" w:themeColor="text1"/>
          <w:sz w:val="24"/>
          <w:szCs w:val="24"/>
        </w:rPr>
        <w:t>Data-driven decision-</w:t>
      </w:r>
      <w:r w:rsidRPr="00A30E84">
        <w:rPr>
          <w:rFonts w:ascii="Aptos" w:eastAsia="Aptos" w:hAnsi="Aptos" w:cs="Aptos"/>
          <w:color w:val="000000" w:themeColor="text1"/>
          <w:sz w:val="24"/>
          <w:szCs w:val="24"/>
        </w:rPr>
        <w:lastRenderedPageBreak/>
        <w:t xml:space="preserve">making is a priority for the agency, which utilizes geographic information systems and modeling to predict future growth and assess potential impacts. Smith concluded by discussing TMRPA's commitment to promoting collaboration among various entities, including local governments and economic development authorities, to ensure coherent planning and information sharing. </w:t>
      </w:r>
    </w:p>
    <w:p w14:paraId="4BFB0C7D" w14:textId="77777777" w:rsidR="00A30E84" w:rsidRDefault="00A30E84" w:rsidP="000D62A1">
      <w:pPr>
        <w:pStyle w:val="ListParagraph"/>
        <w:tabs>
          <w:tab w:val="left" w:pos="460"/>
        </w:tabs>
        <w:spacing w:after="0"/>
        <w:ind w:right="270"/>
        <w:jc w:val="both"/>
        <w:rPr>
          <w:rFonts w:ascii="Aptos" w:eastAsia="Aptos" w:hAnsi="Aptos" w:cs="Aptos"/>
          <w:color w:val="000000" w:themeColor="text1"/>
          <w:sz w:val="24"/>
          <w:szCs w:val="24"/>
        </w:rPr>
      </w:pPr>
    </w:p>
    <w:p w14:paraId="1CBC725C" w14:textId="443B7DF8" w:rsidR="00A30E84" w:rsidRDefault="00964994"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Eric Young</w:t>
      </w:r>
      <w:r w:rsidR="000D62A1">
        <w:rPr>
          <w:rFonts w:ascii="Aptos" w:eastAsia="Aptos" w:hAnsi="Aptos" w:cs="Aptos"/>
          <w:color w:val="000000" w:themeColor="text1"/>
          <w:sz w:val="24"/>
          <w:szCs w:val="24"/>
        </w:rPr>
        <w:t>, Senior Planner</w:t>
      </w:r>
      <w:r>
        <w:rPr>
          <w:rFonts w:ascii="Aptos" w:eastAsia="Aptos" w:hAnsi="Aptos" w:cs="Aptos"/>
          <w:color w:val="000000" w:themeColor="text1"/>
          <w:sz w:val="24"/>
          <w:szCs w:val="24"/>
        </w:rPr>
        <w:t xml:space="preserve"> </w:t>
      </w:r>
      <w:r w:rsidR="00174839">
        <w:rPr>
          <w:rFonts w:ascii="Aptos" w:eastAsia="Aptos" w:hAnsi="Aptos" w:cs="Aptos"/>
          <w:color w:val="000000" w:themeColor="text1"/>
          <w:sz w:val="24"/>
          <w:szCs w:val="24"/>
        </w:rPr>
        <w:t>from the Washoe County Planning Department</w:t>
      </w:r>
      <w:r w:rsidR="000D62A1">
        <w:rPr>
          <w:rFonts w:ascii="Aptos" w:eastAsia="Aptos" w:hAnsi="Aptos" w:cs="Aptos"/>
          <w:color w:val="000000" w:themeColor="text1"/>
          <w:sz w:val="24"/>
          <w:szCs w:val="24"/>
        </w:rPr>
        <w:t>,</w:t>
      </w:r>
      <w:r w:rsidR="00174839">
        <w:rPr>
          <w:rFonts w:ascii="Aptos" w:eastAsia="Aptos" w:hAnsi="Aptos" w:cs="Aptos"/>
          <w:color w:val="000000" w:themeColor="text1"/>
          <w:sz w:val="24"/>
          <w:szCs w:val="24"/>
        </w:rPr>
        <w:t xml:space="preserve"> </w:t>
      </w:r>
      <w:r w:rsidR="0021100A" w:rsidRPr="0021100A">
        <w:rPr>
          <w:rFonts w:ascii="Aptos" w:eastAsia="Aptos" w:hAnsi="Aptos" w:cs="Aptos"/>
          <w:color w:val="000000" w:themeColor="text1"/>
          <w:sz w:val="24"/>
          <w:szCs w:val="24"/>
        </w:rPr>
        <w:t>explained that all jurisdictions, including Washoe County, are mandated to have a master plan to manage expected population growth and resource conservation. This requirement fosters collaboration among different agencies to create comprehensive plans that address housing, land use, public services, and facilities.</w:t>
      </w:r>
      <w:r w:rsidR="0021100A">
        <w:rPr>
          <w:rFonts w:ascii="Aptos" w:eastAsia="Aptos" w:hAnsi="Aptos" w:cs="Aptos"/>
          <w:color w:val="000000" w:themeColor="text1"/>
          <w:sz w:val="24"/>
          <w:szCs w:val="24"/>
        </w:rPr>
        <w:t xml:space="preserve"> </w:t>
      </w:r>
      <w:r w:rsidR="0021100A" w:rsidRPr="0021100A">
        <w:rPr>
          <w:rFonts w:ascii="Aptos" w:eastAsia="Aptos" w:hAnsi="Aptos" w:cs="Aptos"/>
          <w:color w:val="000000" w:themeColor="text1"/>
          <w:sz w:val="24"/>
          <w:szCs w:val="24"/>
        </w:rPr>
        <w:t>Young noted the significance of a unified data approach, allowing various agencies to work from the same demographic information. This collaboration is essential for future planning and ensuring that all entities align their strategies, including transportation and infrastructure, with the regional master plan.</w:t>
      </w:r>
      <w:r w:rsidR="0021100A">
        <w:rPr>
          <w:rFonts w:ascii="Aptos" w:eastAsia="Aptos" w:hAnsi="Aptos" w:cs="Aptos"/>
          <w:color w:val="000000" w:themeColor="text1"/>
          <w:sz w:val="24"/>
          <w:szCs w:val="24"/>
        </w:rPr>
        <w:t xml:space="preserve"> </w:t>
      </w:r>
      <w:proofErr w:type="gramStart"/>
      <w:r w:rsidR="0021100A" w:rsidRPr="0021100A">
        <w:rPr>
          <w:rFonts w:ascii="Aptos" w:eastAsia="Aptos" w:hAnsi="Aptos" w:cs="Aptos"/>
          <w:color w:val="000000" w:themeColor="text1"/>
          <w:sz w:val="24"/>
          <w:szCs w:val="24"/>
        </w:rPr>
        <w:t>Young</w:t>
      </w:r>
      <w:proofErr w:type="gramEnd"/>
      <w:r w:rsidR="0021100A" w:rsidRPr="0021100A">
        <w:rPr>
          <w:rFonts w:ascii="Aptos" w:eastAsia="Aptos" w:hAnsi="Aptos" w:cs="Aptos"/>
          <w:color w:val="000000" w:themeColor="text1"/>
          <w:sz w:val="24"/>
          <w:szCs w:val="24"/>
        </w:rPr>
        <w:t xml:space="preserve"> emphasized accessibility and openness in communication, inviting community members to engage </w:t>
      </w:r>
      <w:r w:rsidR="000D62A1" w:rsidRPr="0021100A">
        <w:rPr>
          <w:rFonts w:ascii="Aptos" w:eastAsia="Aptos" w:hAnsi="Aptos" w:cs="Aptos"/>
          <w:color w:val="000000" w:themeColor="text1"/>
          <w:sz w:val="24"/>
          <w:szCs w:val="24"/>
        </w:rPr>
        <w:t>in</w:t>
      </w:r>
      <w:r w:rsidR="0021100A" w:rsidRPr="0021100A">
        <w:rPr>
          <w:rFonts w:ascii="Aptos" w:eastAsia="Aptos" w:hAnsi="Aptos" w:cs="Aptos"/>
          <w:color w:val="000000" w:themeColor="text1"/>
          <w:sz w:val="24"/>
          <w:szCs w:val="24"/>
        </w:rPr>
        <w:t xml:space="preserve"> planning efforts and providing resources for further information. The speaker also mentioned the role of the University of Nevada Reno in providing valuable demographic data to inform planning. Overall, the focus was on fostering community involvement and collaboration for effective regional planning.</w:t>
      </w:r>
    </w:p>
    <w:p w14:paraId="10E928F6" w14:textId="77777777" w:rsidR="001666C0" w:rsidRDefault="001666C0" w:rsidP="000D62A1">
      <w:pPr>
        <w:pStyle w:val="ListParagraph"/>
        <w:tabs>
          <w:tab w:val="left" w:pos="460"/>
        </w:tabs>
        <w:spacing w:after="0"/>
        <w:ind w:right="270"/>
        <w:jc w:val="both"/>
        <w:rPr>
          <w:rFonts w:ascii="Aptos" w:eastAsia="Aptos" w:hAnsi="Aptos" w:cs="Aptos"/>
          <w:color w:val="000000" w:themeColor="text1"/>
          <w:sz w:val="24"/>
          <w:szCs w:val="24"/>
        </w:rPr>
      </w:pPr>
    </w:p>
    <w:p w14:paraId="1CDE5D56" w14:textId="19501209" w:rsidR="001666C0" w:rsidRPr="004016CF" w:rsidRDefault="00836B38" w:rsidP="000D62A1">
      <w:pPr>
        <w:pStyle w:val="ListParagraph"/>
        <w:tabs>
          <w:tab w:val="left" w:pos="460"/>
        </w:tabs>
        <w:spacing w:after="0"/>
        <w:ind w:right="270"/>
        <w:jc w:val="both"/>
        <w:rPr>
          <w:rFonts w:ascii="Aptos" w:eastAsia="Aptos" w:hAnsi="Aptos" w:cs="Aptos"/>
          <w:color w:val="000000" w:themeColor="text1"/>
          <w:sz w:val="24"/>
          <w:szCs w:val="24"/>
        </w:rPr>
      </w:pPr>
      <w:r w:rsidRPr="00836B38">
        <w:rPr>
          <w:rFonts w:ascii="Aptos" w:eastAsia="Aptos" w:hAnsi="Aptos" w:cs="Aptos"/>
          <w:color w:val="000000" w:themeColor="text1"/>
          <w:sz w:val="24"/>
          <w:szCs w:val="24"/>
        </w:rPr>
        <w:t>Rob Pierce, the chairman of the Planning Commission and Board of Adjustments, detailed the role and responsibilities of the Planning Commission in Washoe County. He explained that the commission reviews staff reports, ensuring that proposed developments align with community needs and comply with regulations.</w:t>
      </w:r>
      <w:r w:rsidR="00095C8C">
        <w:rPr>
          <w:rFonts w:ascii="Aptos" w:eastAsia="Aptos" w:hAnsi="Aptos" w:cs="Aptos"/>
          <w:color w:val="000000" w:themeColor="text1"/>
          <w:sz w:val="24"/>
          <w:szCs w:val="24"/>
        </w:rPr>
        <w:t xml:space="preserve"> </w:t>
      </w:r>
      <w:r w:rsidRPr="00095C8C">
        <w:rPr>
          <w:rFonts w:ascii="Aptos" w:eastAsia="Aptos" w:hAnsi="Aptos" w:cs="Aptos"/>
          <w:color w:val="000000" w:themeColor="text1"/>
          <w:sz w:val="24"/>
          <w:szCs w:val="24"/>
        </w:rPr>
        <w:t>Pierce emphasized the thoroughness of the commission's work, mentioning that they scrutinize agenda items and findings prior to meetings. He outlined the types of applications they consider, including master plan amendments, special use permits, and subdivision maps. He also highlighted the importance of public input in the planning process.</w:t>
      </w:r>
      <w:r w:rsidR="004016CF">
        <w:rPr>
          <w:rFonts w:ascii="Aptos" w:eastAsia="Aptos" w:hAnsi="Aptos" w:cs="Aptos"/>
          <w:color w:val="000000" w:themeColor="text1"/>
          <w:sz w:val="24"/>
          <w:szCs w:val="24"/>
        </w:rPr>
        <w:t xml:space="preserve"> </w:t>
      </w:r>
      <w:r w:rsidRPr="004016CF">
        <w:rPr>
          <w:rFonts w:ascii="Aptos" w:eastAsia="Aptos" w:hAnsi="Aptos" w:cs="Aptos"/>
          <w:color w:val="000000" w:themeColor="text1"/>
          <w:sz w:val="24"/>
          <w:szCs w:val="24"/>
        </w:rPr>
        <w:t>Pierce urged community members to engage with the findings outlined in meeting agendas and provide public comments focused on those points. He reassured attendees of his commitment to represent community interests, emphasizing the significance of public feedback in shaping development decisions. Overall, his message stressed collaboration and informed participation in the planning process.</w:t>
      </w:r>
    </w:p>
    <w:p w14:paraId="74B383A9" w14:textId="77777777" w:rsidR="00510139" w:rsidRDefault="00510139" w:rsidP="000D62A1">
      <w:pPr>
        <w:pStyle w:val="ListParagraph"/>
        <w:tabs>
          <w:tab w:val="left" w:pos="460"/>
        </w:tabs>
        <w:spacing w:after="0"/>
        <w:ind w:right="270"/>
        <w:jc w:val="both"/>
        <w:rPr>
          <w:rFonts w:ascii="Aptos" w:eastAsia="Aptos" w:hAnsi="Aptos" w:cs="Aptos"/>
          <w:color w:val="000000" w:themeColor="text1"/>
          <w:sz w:val="24"/>
          <w:szCs w:val="24"/>
        </w:rPr>
      </w:pPr>
    </w:p>
    <w:p w14:paraId="0A648B70" w14:textId="78ACDB8A" w:rsidR="00510139" w:rsidRDefault="00F51CCC" w:rsidP="000D62A1">
      <w:pPr>
        <w:pStyle w:val="ListParagraph"/>
        <w:tabs>
          <w:tab w:val="left" w:pos="460"/>
        </w:tabs>
        <w:spacing w:after="0"/>
        <w:ind w:right="270"/>
        <w:jc w:val="both"/>
        <w:rPr>
          <w:rFonts w:ascii="Aptos" w:eastAsia="Aptos" w:hAnsi="Aptos" w:cs="Aptos"/>
          <w:color w:val="000000" w:themeColor="text1"/>
          <w:sz w:val="24"/>
          <w:szCs w:val="24"/>
        </w:rPr>
      </w:pPr>
      <w:r w:rsidRPr="00F51CCC">
        <w:rPr>
          <w:rFonts w:ascii="Aptos" w:eastAsia="Aptos" w:hAnsi="Aptos" w:cs="Aptos"/>
          <w:color w:val="000000" w:themeColor="text1"/>
          <w:sz w:val="24"/>
          <w:szCs w:val="24"/>
        </w:rPr>
        <w:t>Trevor Lloyd,</w:t>
      </w:r>
      <w:r w:rsidR="000D62A1">
        <w:rPr>
          <w:rFonts w:ascii="Aptos" w:eastAsia="Aptos" w:hAnsi="Aptos" w:cs="Aptos"/>
          <w:color w:val="000000" w:themeColor="text1"/>
          <w:sz w:val="24"/>
          <w:szCs w:val="24"/>
        </w:rPr>
        <w:t xml:space="preserve"> P</w:t>
      </w:r>
      <w:r w:rsidRPr="00F51CCC">
        <w:rPr>
          <w:rFonts w:ascii="Aptos" w:eastAsia="Aptos" w:hAnsi="Aptos" w:cs="Aptos"/>
          <w:color w:val="000000" w:themeColor="text1"/>
          <w:sz w:val="24"/>
          <w:szCs w:val="24"/>
        </w:rPr>
        <w:t xml:space="preserve">lanning </w:t>
      </w:r>
      <w:r w:rsidR="000D62A1">
        <w:rPr>
          <w:rFonts w:ascii="Aptos" w:eastAsia="Aptos" w:hAnsi="Aptos" w:cs="Aptos"/>
          <w:color w:val="000000" w:themeColor="text1"/>
          <w:sz w:val="24"/>
          <w:szCs w:val="24"/>
        </w:rPr>
        <w:t>M</w:t>
      </w:r>
      <w:r w:rsidRPr="00F51CCC">
        <w:rPr>
          <w:rFonts w:ascii="Aptos" w:eastAsia="Aptos" w:hAnsi="Aptos" w:cs="Aptos"/>
          <w:color w:val="000000" w:themeColor="text1"/>
          <w:sz w:val="24"/>
          <w:szCs w:val="24"/>
        </w:rPr>
        <w:t>anager with Washoe County, presented an overview of the planning process and current development in Washoe County, particularly focusing on Spanish Springs. He began by sharing fun facts about the county, including its size, population, and unique planning agencies.</w:t>
      </w:r>
      <w:r w:rsidR="00CB1874">
        <w:rPr>
          <w:rFonts w:ascii="Aptos" w:eastAsia="Aptos" w:hAnsi="Aptos" w:cs="Aptos"/>
          <w:color w:val="000000" w:themeColor="text1"/>
          <w:sz w:val="24"/>
          <w:szCs w:val="24"/>
        </w:rPr>
        <w:t xml:space="preserve"> </w:t>
      </w:r>
      <w:r w:rsidRPr="00CB1874">
        <w:rPr>
          <w:rFonts w:ascii="Aptos" w:eastAsia="Aptos" w:hAnsi="Aptos" w:cs="Aptos"/>
          <w:color w:val="000000" w:themeColor="text1"/>
          <w:sz w:val="24"/>
          <w:szCs w:val="24"/>
        </w:rPr>
        <w:t>Lloyd explained the planning hierarchy, which starts with the master plan and includes zoning maps and development codes, emphasizing that all developments must align with these plans. He noted that the county has responsibilities such as updating the master plan, processing development applications, and enforcing codes.</w:t>
      </w:r>
      <w:r w:rsidR="00E74AA2">
        <w:rPr>
          <w:rFonts w:ascii="Aptos" w:eastAsia="Aptos" w:hAnsi="Aptos" w:cs="Aptos"/>
          <w:color w:val="000000" w:themeColor="text1"/>
          <w:sz w:val="24"/>
          <w:szCs w:val="24"/>
        </w:rPr>
        <w:t xml:space="preserve"> </w:t>
      </w:r>
      <w:r w:rsidR="00CB1874" w:rsidRPr="00E74AA2">
        <w:rPr>
          <w:rFonts w:ascii="Aptos" w:eastAsia="Aptos" w:hAnsi="Aptos" w:cs="Aptos"/>
          <w:color w:val="000000" w:themeColor="text1"/>
          <w:sz w:val="24"/>
          <w:szCs w:val="24"/>
        </w:rPr>
        <w:t>He a</w:t>
      </w:r>
      <w:r w:rsidRPr="00E74AA2">
        <w:rPr>
          <w:rFonts w:ascii="Aptos" w:eastAsia="Aptos" w:hAnsi="Aptos" w:cs="Aptos"/>
          <w:color w:val="000000" w:themeColor="text1"/>
          <w:sz w:val="24"/>
          <w:szCs w:val="24"/>
        </w:rPr>
        <w:t>ddress</w:t>
      </w:r>
      <w:r w:rsidR="00CB1874" w:rsidRPr="00E74AA2">
        <w:rPr>
          <w:rFonts w:ascii="Aptos" w:eastAsia="Aptos" w:hAnsi="Aptos" w:cs="Aptos"/>
          <w:color w:val="000000" w:themeColor="text1"/>
          <w:sz w:val="24"/>
          <w:szCs w:val="24"/>
        </w:rPr>
        <w:t>ed</w:t>
      </w:r>
      <w:r w:rsidRPr="00E74AA2">
        <w:rPr>
          <w:rFonts w:ascii="Aptos" w:eastAsia="Aptos" w:hAnsi="Aptos" w:cs="Aptos"/>
          <w:color w:val="000000" w:themeColor="text1"/>
          <w:sz w:val="24"/>
          <w:szCs w:val="24"/>
        </w:rPr>
        <w:t xml:space="preserve"> community concerns about recent developments in Spanish Springs, he clarified that much of the growth reflects decades-old planning decisions, and new high-density projects are primarily within Sparks, not under county jurisdiction.</w:t>
      </w:r>
      <w:r w:rsidR="00BD7515">
        <w:rPr>
          <w:rFonts w:ascii="Aptos" w:eastAsia="Aptos" w:hAnsi="Aptos" w:cs="Aptos"/>
          <w:color w:val="000000" w:themeColor="text1"/>
          <w:sz w:val="24"/>
          <w:szCs w:val="24"/>
        </w:rPr>
        <w:t xml:space="preserve"> </w:t>
      </w:r>
      <w:r w:rsidR="00E74AA2" w:rsidRPr="00BD7515">
        <w:rPr>
          <w:rFonts w:ascii="Aptos" w:eastAsia="Aptos" w:hAnsi="Aptos" w:cs="Aptos"/>
          <w:color w:val="000000" w:themeColor="text1"/>
          <w:sz w:val="24"/>
          <w:szCs w:val="24"/>
        </w:rPr>
        <w:t>He noted that p</w:t>
      </w:r>
      <w:r w:rsidRPr="00BD7515">
        <w:rPr>
          <w:rFonts w:ascii="Aptos" w:eastAsia="Aptos" w:hAnsi="Aptos" w:cs="Aptos"/>
          <w:color w:val="000000" w:themeColor="text1"/>
          <w:sz w:val="24"/>
          <w:szCs w:val="24"/>
        </w:rPr>
        <w:t xml:space="preserve">ublic engagement is vital in the planning </w:t>
      </w:r>
      <w:r w:rsidR="00B55C6D" w:rsidRPr="00BD7515">
        <w:rPr>
          <w:rFonts w:ascii="Aptos" w:eastAsia="Aptos" w:hAnsi="Aptos" w:cs="Aptos"/>
          <w:color w:val="000000" w:themeColor="text1"/>
          <w:sz w:val="24"/>
          <w:szCs w:val="24"/>
        </w:rPr>
        <w:t>process and</w:t>
      </w:r>
      <w:r w:rsidRPr="00BD7515">
        <w:rPr>
          <w:rFonts w:ascii="Aptos" w:eastAsia="Aptos" w:hAnsi="Aptos" w:cs="Aptos"/>
          <w:color w:val="000000" w:themeColor="text1"/>
          <w:sz w:val="24"/>
          <w:szCs w:val="24"/>
        </w:rPr>
        <w:t xml:space="preserve"> highlighted extensive community input during the latest master plan updates. He described the steps for pre-development, including neighborhood meetings where community feedback can </w:t>
      </w:r>
      <w:r w:rsidRPr="00BD7515">
        <w:rPr>
          <w:rFonts w:ascii="Aptos" w:eastAsia="Aptos" w:hAnsi="Aptos" w:cs="Aptos"/>
          <w:color w:val="000000" w:themeColor="text1"/>
          <w:sz w:val="24"/>
          <w:szCs w:val="24"/>
        </w:rPr>
        <w:lastRenderedPageBreak/>
        <w:t>influence project designs.</w:t>
      </w:r>
      <w:r w:rsidR="00B55C6D">
        <w:rPr>
          <w:rFonts w:ascii="Aptos" w:eastAsia="Aptos" w:hAnsi="Aptos" w:cs="Aptos"/>
          <w:color w:val="000000" w:themeColor="text1"/>
          <w:sz w:val="24"/>
          <w:szCs w:val="24"/>
        </w:rPr>
        <w:t xml:space="preserve"> </w:t>
      </w:r>
      <w:r w:rsidRPr="00B55C6D">
        <w:rPr>
          <w:rFonts w:ascii="Aptos" w:eastAsia="Aptos" w:hAnsi="Aptos" w:cs="Aptos"/>
          <w:color w:val="000000" w:themeColor="text1"/>
          <w:sz w:val="24"/>
          <w:szCs w:val="24"/>
        </w:rPr>
        <w:t>Lloyd also discussed the application process, which requires thorough reviews by planning staff and public hearings, allowing for community commentary. He stressed the importance of timely compliance with state laws governing application reviews.</w:t>
      </w:r>
      <w:r w:rsidR="00B55C6D">
        <w:rPr>
          <w:rFonts w:ascii="Aptos" w:eastAsia="Aptos" w:hAnsi="Aptos" w:cs="Aptos"/>
          <w:color w:val="000000" w:themeColor="text1"/>
          <w:sz w:val="24"/>
          <w:szCs w:val="24"/>
        </w:rPr>
        <w:t xml:space="preserve"> </w:t>
      </w:r>
      <w:r w:rsidRPr="00B55C6D">
        <w:rPr>
          <w:rFonts w:ascii="Aptos" w:eastAsia="Aptos" w:hAnsi="Aptos" w:cs="Aptos"/>
          <w:color w:val="000000" w:themeColor="text1"/>
          <w:sz w:val="24"/>
          <w:szCs w:val="24"/>
        </w:rPr>
        <w:t>Finally, he encouraged community members to reach out with questions or concerns, emphasizing the accessibility of planning staff and resources.</w:t>
      </w:r>
    </w:p>
    <w:p w14:paraId="601E0F8D" w14:textId="77777777" w:rsidR="00B55C6D" w:rsidRDefault="00B55C6D" w:rsidP="000D62A1">
      <w:pPr>
        <w:pStyle w:val="ListParagraph"/>
        <w:tabs>
          <w:tab w:val="left" w:pos="460"/>
        </w:tabs>
        <w:spacing w:after="0"/>
        <w:ind w:right="270"/>
        <w:jc w:val="both"/>
        <w:rPr>
          <w:rFonts w:ascii="Aptos" w:eastAsia="Aptos" w:hAnsi="Aptos" w:cs="Aptos"/>
          <w:color w:val="000000" w:themeColor="text1"/>
          <w:sz w:val="24"/>
          <w:szCs w:val="24"/>
        </w:rPr>
      </w:pPr>
    </w:p>
    <w:p w14:paraId="5C47A29F" w14:textId="34C3F8EB" w:rsidR="00B55C6D" w:rsidRDefault="00CE2EAA"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w:t>
      </w:r>
      <w:r w:rsidR="000D62A1">
        <w:rPr>
          <w:rFonts w:ascii="Aptos" w:eastAsia="Aptos" w:hAnsi="Aptos" w:cs="Aptos"/>
          <w:color w:val="000000" w:themeColor="text1"/>
          <w:sz w:val="24"/>
          <w:szCs w:val="24"/>
        </w:rPr>
        <w:t>public commenter</w:t>
      </w:r>
      <w:r w:rsidR="00484772">
        <w:rPr>
          <w:rFonts w:ascii="Aptos" w:eastAsia="Aptos" w:hAnsi="Aptos" w:cs="Aptos"/>
          <w:color w:val="000000" w:themeColor="text1"/>
          <w:sz w:val="24"/>
          <w:szCs w:val="24"/>
        </w:rPr>
        <w:t xml:space="preserve"> </w:t>
      </w:r>
      <w:r w:rsidR="006D1F5E" w:rsidRPr="006D1F5E">
        <w:rPr>
          <w:rFonts w:ascii="Aptos" w:eastAsia="Aptos" w:hAnsi="Aptos" w:cs="Aptos"/>
          <w:color w:val="000000" w:themeColor="text1"/>
          <w:sz w:val="24"/>
          <w:szCs w:val="24"/>
        </w:rPr>
        <w:t>raised concerns about discrepancies between the information presented by Tom Donovan at a community meeting and the actual plans submitted for a development project. They described Donovan's statements as deceptive, noting that he indicated Hacienda Ridge would be an emergency exit only, while the submitted plan shows it as thoroughfare. The resident questioned how these discrepancies would be addressed, expressing frustration over the conflicting information. Trevor Lloyd responded by stating that any inconsistencies would be recognized by planning staff and the planning commission, emphasizing the importance of community input in the review process. The resident was informed that the issue would be discussed at an upcoming planning commission meeting on November 14.</w:t>
      </w:r>
    </w:p>
    <w:p w14:paraId="12C552AA" w14:textId="77777777" w:rsidR="00315E27" w:rsidRDefault="00315E27" w:rsidP="000D62A1">
      <w:pPr>
        <w:pStyle w:val="ListParagraph"/>
        <w:tabs>
          <w:tab w:val="left" w:pos="460"/>
        </w:tabs>
        <w:spacing w:after="0"/>
        <w:ind w:right="270"/>
        <w:jc w:val="both"/>
        <w:rPr>
          <w:rFonts w:ascii="Aptos" w:eastAsia="Aptos" w:hAnsi="Aptos" w:cs="Aptos"/>
          <w:color w:val="000000" w:themeColor="text1"/>
          <w:sz w:val="24"/>
          <w:szCs w:val="24"/>
        </w:rPr>
      </w:pPr>
    </w:p>
    <w:p w14:paraId="1F0B24F9" w14:textId="641524A8" w:rsidR="000B5D12" w:rsidRDefault="00A97525" w:rsidP="000D62A1">
      <w:pPr>
        <w:pStyle w:val="ListParagraph"/>
        <w:tabs>
          <w:tab w:val="left" w:pos="460"/>
        </w:tabs>
        <w:spacing w:after="0"/>
        <w:ind w:right="270"/>
        <w:jc w:val="both"/>
        <w:rPr>
          <w:rFonts w:ascii="Aptos" w:eastAsia="Aptos" w:hAnsi="Aptos" w:cs="Aptos"/>
          <w:color w:val="000000" w:themeColor="text1"/>
          <w:sz w:val="24"/>
          <w:szCs w:val="24"/>
        </w:rPr>
      </w:pPr>
      <w:r w:rsidRPr="00A97525">
        <w:rPr>
          <w:rFonts w:ascii="Aptos" w:eastAsia="Aptos" w:hAnsi="Aptos" w:cs="Aptos"/>
          <w:color w:val="000000" w:themeColor="text1"/>
          <w:sz w:val="24"/>
          <w:szCs w:val="24"/>
        </w:rPr>
        <w:t xml:space="preserve">Michael Craig expressed concerns about a development plan that includes two access points, one of which is alarmingly close to his property—only five feet from his fence. He pointed out that he purchased his home under the impression that the land would remain open and highlighted that official documents indicate no public vehicle access was supposed to be allowed. He noted a discrepancy between what was discussed in meetings and the submitted plans, which have modified the road’s location. Craig emphasized his desire for clarity on the project's front end and stated he would follow up with officials to discuss the access point in person. </w:t>
      </w:r>
      <w:r w:rsidR="00BB3695">
        <w:rPr>
          <w:rFonts w:ascii="Aptos" w:eastAsia="Aptos" w:hAnsi="Aptos" w:cs="Aptos"/>
          <w:color w:val="000000" w:themeColor="text1"/>
          <w:sz w:val="24"/>
          <w:szCs w:val="24"/>
        </w:rPr>
        <w:t>Tre</w:t>
      </w:r>
      <w:r w:rsidR="00A800DC">
        <w:rPr>
          <w:rFonts w:ascii="Aptos" w:eastAsia="Aptos" w:hAnsi="Aptos" w:cs="Aptos"/>
          <w:color w:val="000000" w:themeColor="text1"/>
          <w:sz w:val="24"/>
          <w:szCs w:val="24"/>
        </w:rPr>
        <w:t>vo</w:t>
      </w:r>
      <w:r w:rsidR="00BB3695">
        <w:rPr>
          <w:rFonts w:ascii="Aptos" w:eastAsia="Aptos" w:hAnsi="Aptos" w:cs="Aptos"/>
          <w:color w:val="000000" w:themeColor="text1"/>
          <w:sz w:val="24"/>
          <w:szCs w:val="24"/>
        </w:rPr>
        <w:t xml:space="preserve">r Lloyd </w:t>
      </w:r>
      <w:r w:rsidRPr="00A97525">
        <w:rPr>
          <w:rFonts w:ascii="Aptos" w:eastAsia="Aptos" w:hAnsi="Aptos" w:cs="Aptos"/>
          <w:color w:val="000000" w:themeColor="text1"/>
          <w:sz w:val="24"/>
          <w:szCs w:val="24"/>
        </w:rPr>
        <w:t xml:space="preserve">encouraged </w:t>
      </w:r>
      <w:r w:rsidR="00B842BC">
        <w:rPr>
          <w:rFonts w:ascii="Aptos" w:eastAsia="Aptos" w:hAnsi="Aptos" w:cs="Aptos"/>
          <w:color w:val="000000" w:themeColor="text1"/>
          <w:sz w:val="24"/>
          <w:szCs w:val="24"/>
        </w:rPr>
        <w:t>Michael</w:t>
      </w:r>
      <w:r w:rsidRPr="00A97525">
        <w:rPr>
          <w:rFonts w:ascii="Aptos" w:eastAsia="Aptos" w:hAnsi="Aptos" w:cs="Aptos"/>
          <w:color w:val="000000" w:themeColor="text1"/>
          <w:sz w:val="24"/>
          <w:szCs w:val="24"/>
        </w:rPr>
        <w:t xml:space="preserve"> to submit public comments regarding any discrepancies for them to be properly considered in the planning process.</w:t>
      </w:r>
      <w:r>
        <w:rPr>
          <w:rFonts w:ascii="Aptos" w:eastAsia="Aptos" w:hAnsi="Aptos" w:cs="Aptos"/>
          <w:color w:val="000000" w:themeColor="text1"/>
          <w:sz w:val="24"/>
          <w:szCs w:val="24"/>
        </w:rPr>
        <w:t xml:space="preserve"> </w:t>
      </w:r>
    </w:p>
    <w:p w14:paraId="449BD347" w14:textId="77777777" w:rsidR="00A97525" w:rsidRDefault="00A97525" w:rsidP="000D62A1">
      <w:pPr>
        <w:pStyle w:val="ListParagraph"/>
        <w:tabs>
          <w:tab w:val="left" w:pos="460"/>
        </w:tabs>
        <w:spacing w:after="0"/>
        <w:ind w:right="270"/>
        <w:jc w:val="both"/>
        <w:rPr>
          <w:rFonts w:ascii="Aptos" w:eastAsia="Aptos" w:hAnsi="Aptos" w:cs="Aptos"/>
          <w:color w:val="000000" w:themeColor="text1"/>
          <w:sz w:val="24"/>
          <w:szCs w:val="24"/>
        </w:rPr>
      </w:pPr>
    </w:p>
    <w:p w14:paraId="05646492" w14:textId="4072695D" w:rsidR="00CE2EAA" w:rsidRDefault="00CE2EAA"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w:t>
      </w:r>
      <w:r w:rsidR="000D62A1">
        <w:rPr>
          <w:rFonts w:ascii="Aptos" w:eastAsia="Aptos" w:hAnsi="Aptos" w:cs="Aptos"/>
          <w:color w:val="000000" w:themeColor="text1"/>
          <w:sz w:val="24"/>
          <w:szCs w:val="24"/>
        </w:rPr>
        <w:t>public commenter</w:t>
      </w:r>
      <w:r>
        <w:rPr>
          <w:rFonts w:ascii="Aptos" w:eastAsia="Aptos" w:hAnsi="Aptos" w:cs="Aptos"/>
          <w:color w:val="000000" w:themeColor="text1"/>
          <w:sz w:val="24"/>
          <w:szCs w:val="24"/>
        </w:rPr>
        <w:t xml:space="preserve"> </w:t>
      </w:r>
      <w:r w:rsidR="00595E37" w:rsidRPr="00595E37">
        <w:rPr>
          <w:rFonts w:ascii="Aptos" w:eastAsia="Aptos" w:hAnsi="Aptos" w:cs="Aptos"/>
          <w:color w:val="000000" w:themeColor="text1"/>
          <w:sz w:val="24"/>
          <w:szCs w:val="24"/>
        </w:rPr>
        <w:t>raised questions about two commercially zoned properties at the base of a hill</w:t>
      </w:r>
      <w:r w:rsidR="00595E37">
        <w:rPr>
          <w:rFonts w:ascii="Aptos" w:eastAsia="Aptos" w:hAnsi="Aptos" w:cs="Aptos"/>
          <w:color w:val="000000" w:themeColor="text1"/>
          <w:sz w:val="24"/>
          <w:szCs w:val="24"/>
        </w:rPr>
        <w:t xml:space="preserve">. Trevor Lloyd </w:t>
      </w:r>
      <w:r w:rsidR="00595E37" w:rsidRPr="00595E37">
        <w:rPr>
          <w:rFonts w:ascii="Aptos" w:eastAsia="Aptos" w:hAnsi="Aptos" w:cs="Aptos"/>
          <w:color w:val="000000" w:themeColor="text1"/>
          <w:sz w:val="24"/>
          <w:szCs w:val="24"/>
        </w:rPr>
        <w:t>clari</w:t>
      </w:r>
      <w:r w:rsidR="00595E37">
        <w:rPr>
          <w:rFonts w:ascii="Aptos" w:eastAsia="Aptos" w:hAnsi="Aptos" w:cs="Aptos"/>
          <w:color w:val="000000" w:themeColor="text1"/>
          <w:sz w:val="24"/>
          <w:szCs w:val="24"/>
        </w:rPr>
        <w:t>fied</w:t>
      </w:r>
      <w:r w:rsidR="00595E37" w:rsidRPr="00595E37">
        <w:rPr>
          <w:rFonts w:ascii="Aptos" w:eastAsia="Aptos" w:hAnsi="Aptos" w:cs="Aptos"/>
          <w:color w:val="000000" w:themeColor="text1"/>
          <w:sz w:val="24"/>
          <w:szCs w:val="24"/>
        </w:rPr>
        <w:t xml:space="preserve"> that they are not intended for apartments, as the maximum density is five units per acre. He speculated that the properties are likely to be used for commercial purposes, such as a gas station. Additionally, </w:t>
      </w:r>
      <w:r w:rsidR="00595E37">
        <w:rPr>
          <w:rFonts w:ascii="Aptos" w:eastAsia="Aptos" w:hAnsi="Aptos" w:cs="Aptos"/>
          <w:color w:val="000000" w:themeColor="text1"/>
          <w:sz w:val="24"/>
          <w:szCs w:val="24"/>
        </w:rPr>
        <w:t xml:space="preserve">the resident </w:t>
      </w:r>
      <w:r w:rsidR="00595E37" w:rsidRPr="00595E37">
        <w:rPr>
          <w:rFonts w:ascii="Aptos" w:eastAsia="Aptos" w:hAnsi="Aptos" w:cs="Aptos"/>
          <w:color w:val="000000" w:themeColor="text1"/>
          <w:sz w:val="24"/>
          <w:szCs w:val="24"/>
        </w:rPr>
        <w:t xml:space="preserve">inquired about the status of </w:t>
      </w:r>
      <w:r w:rsidR="009E62F0" w:rsidRPr="00595E37">
        <w:rPr>
          <w:rFonts w:ascii="Aptos" w:eastAsia="Aptos" w:hAnsi="Aptos" w:cs="Aptos"/>
          <w:color w:val="000000" w:themeColor="text1"/>
          <w:sz w:val="24"/>
          <w:szCs w:val="24"/>
        </w:rPr>
        <w:t>the fire station and</w:t>
      </w:r>
      <w:r w:rsidR="00595E37">
        <w:rPr>
          <w:rFonts w:ascii="Aptos" w:eastAsia="Aptos" w:hAnsi="Aptos" w:cs="Aptos"/>
          <w:color w:val="000000" w:themeColor="text1"/>
          <w:sz w:val="24"/>
          <w:szCs w:val="24"/>
        </w:rPr>
        <w:t xml:space="preserve"> was dir</w:t>
      </w:r>
      <w:r w:rsidR="009E62F0">
        <w:rPr>
          <w:rFonts w:ascii="Aptos" w:eastAsia="Aptos" w:hAnsi="Aptos" w:cs="Aptos"/>
          <w:color w:val="000000" w:themeColor="text1"/>
          <w:sz w:val="24"/>
          <w:szCs w:val="24"/>
        </w:rPr>
        <w:t>ec</w:t>
      </w:r>
      <w:r w:rsidR="00595E37" w:rsidRPr="00595E37">
        <w:rPr>
          <w:rFonts w:ascii="Aptos" w:eastAsia="Aptos" w:hAnsi="Aptos" w:cs="Aptos"/>
          <w:color w:val="000000" w:themeColor="text1"/>
          <w:sz w:val="24"/>
          <w:szCs w:val="24"/>
        </w:rPr>
        <w:t>t</w:t>
      </w:r>
      <w:r w:rsidR="009E62F0">
        <w:rPr>
          <w:rFonts w:ascii="Aptos" w:eastAsia="Aptos" w:hAnsi="Aptos" w:cs="Aptos"/>
          <w:color w:val="000000" w:themeColor="text1"/>
          <w:sz w:val="24"/>
          <w:szCs w:val="24"/>
        </w:rPr>
        <w:t>ed</w:t>
      </w:r>
      <w:r w:rsidR="00595E37" w:rsidRPr="00595E37">
        <w:rPr>
          <w:rFonts w:ascii="Aptos" w:eastAsia="Aptos" w:hAnsi="Aptos" w:cs="Aptos"/>
          <w:color w:val="000000" w:themeColor="text1"/>
          <w:sz w:val="24"/>
          <w:szCs w:val="24"/>
        </w:rPr>
        <w:t xml:space="preserve"> to contact Truckee Meadows Fire for more information, as he did not have details on that matter.</w:t>
      </w:r>
    </w:p>
    <w:p w14:paraId="2D487E0F" w14:textId="77777777" w:rsidR="00A800DC" w:rsidRDefault="00A800DC" w:rsidP="000D62A1">
      <w:pPr>
        <w:pStyle w:val="ListParagraph"/>
        <w:tabs>
          <w:tab w:val="left" w:pos="460"/>
        </w:tabs>
        <w:spacing w:after="0"/>
        <w:ind w:right="270"/>
        <w:jc w:val="both"/>
        <w:rPr>
          <w:rFonts w:ascii="Aptos" w:eastAsia="Aptos" w:hAnsi="Aptos" w:cs="Aptos"/>
          <w:color w:val="000000" w:themeColor="text1"/>
          <w:sz w:val="24"/>
          <w:szCs w:val="24"/>
        </w:rPr>
      </w:pPr>
    </w:p>
    <w:p w14:paraId="7C28A686" w14:textId="560710D4" w:rsidR="000152DE" w:rsidRDefault="00305773" w:rsidP="000D62A1">
      <w:pPr>
        <w:pStyle w:val="ListParagraph"/>
        <w:tabs>
          <w:tab w:val="left" w:pos="460"/>
        </w:tabs>
        <w:spacing w:after="0"/>
        <w:ind w:right="270"/>
        <w:jc w:val="both"/>
        <w:rPr>
          <w:rFonts w:ascii="Aptos" w:eastAsia="Aptos" w:hAnsi="Aptos" w:cs="Aptos"/>
          <w:color w:val="000000" w:themeColor="text1"/>
          <w:sz w:val="24"/>
          <w:szCs w:val="24"/>
        </w:rPr>
      </w:pPr>
      <w:r w:rsidRPr="00305773">
        <w:rPr>
          <w:rFonts w:ascii="Aptos" w:eastAsia="Aptos" w:hAnsi="Aptos" w:cs="Aptos"/>
          <w:color w:val="000000" w:themeColor="text1"/>
          <w:sz w:val="24"/>
          <w:szCs w:val="24"/>
        </w:rPr>
        <w:t xml:space="preserve">Matthew Charter expressed concerns about the bureaucratic nature of the planning process, which he believes is too top-down and speculative, often ignoring current community needs. He questioned how residents can amend these plans to better reflect their experiences and desires. Eric Young responded, explaining that master plans are regularly updated to align with regional needs, and community input is most valuable during these updates. He emphasized that while individual property owners can propose amendments, significant changes to </w:t>
      </w:r>
      <w:proofErr w:type="gramStart"/>
      <w:r w:rsidRPr="00305773">
        <w:rPr>
          <w:rFonts w:ascii="Aptos" w:eastAsia="Aptos" w:hAnsi="Aptos" w:cs="Aptos"/>
          <w:color w:val="000000" w:themeColor="text1"/>
          <w:sz w:val="24"/>
          <w:szCs w:val="24"/>
        </w:rPr>
        <w:t>the overall plan</w:t>
      </w:r>
      <w:proofErr w:type="gramEnd"/>
      <w:r w:rsidRPr="00305773">
        <w:rPr>
          <w:rFonts w:ascii="Aptos" w:eastAsia="Aptos" w:hAnsi="Aptos" w:cs="Aptos"/>
          <w:color w:val="000000" w:themeColor="text1"/>
          <w:sz w:val="24"/>
          <w:szCs w:val="24"/>
        </w:rPr>
        <w:t xml:space="preserve"> occur during these updates. Residents are encouraged to reach out to their commissioners if they feel the current plan does not meet their needs.</w:t>
      </w:r>
    </w:p>
    <w:p w14:paraId="4D690B43" w14:textId="77777777" w:rsidR="00305773" w:rsidRDefault="00305773" w:rsidP="000D62A1">
      <w:pPr>
        <w:pStyle w:val="ListParagraph"/>
        <w:tabs>
          <w:tab w:val="left" w:pos="460"/>
        </w:tabs>
        <w:spacing w:after="0"/>
        <w:ind w:right="270"/>
        <w:jc w:val="both"/>
        <w:rPr>
          <w:rFonts w:ascii="Aptos" w:eastAsia="Aptos" w:hAnsi="Aptos" w:cs="Aptos"/>
          <w:color w:val="000000" w:themeColor="text1"/>
          <w:sz w:val="24"/>
          <w:szCs w:val="24"/>
        </w:rPr>
      </w:pPr>
    </w:p>
    <w:p w14:paraId="640E53C6" w14:textId="41BEF186" w:rsidR="00305773" w:rsidRDefault="00836EA7"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lastRenderedPageBreak/>
        <w:t xml:space="preserve">Joni Hammond </w:t>
      </w:r>
      <w:r w:rsidR="001F4D0C" w:rsidRPr="001F4D0C">
        <w:rPr>
          <w:rFonts w:ascii="Aptos" w:eastAsia="Aptos" w:hAnsi="Aptos" w:cs="Aptos"/>
          <w:color w:val="000000" w:themeColor="text1"/>
          <w:sz w:val="24"/>
          <w:szCs w:val="24"/>
        </w:rPr>
        <w:t xml:space="preserve">raised two questions: first, about the expectations for phone communication from county planning staff, noting difficulties in getting responses. </w:t>
      </w:r>
      <w:r w:rsidR="00A80DCE">
        <w:rPr>
          <w:rFonts w:ascii="Aptos" w:eastAsia="Aptos" w:hAnsi="Aptos" w:cs="Aptos"/>
          <w:color w:val="000000" w:themeColor="text1"/>
          <w:sz w:val="24"/>
          <w:szCs w:val="24"/>
        </w:rPr>
        <w:t>Trevor Lloyd</w:t>
      </w:r>
      <w:r w:rsidR="001F4D0C" w:rsidRPr="001F4D0C">
        <w:rPr>
          <w:rFonts w:ascii="Aptos" w:eastAsia="Aptos" w:hAnsi="Aptos" w:cs="Aptos"/>
          <w:color w:val="000000" w:themeColor="text1"/>
          <w:sz w:val="24"/>
          <w:szCs w:val="24"/>
        </w:rPr>
        <w:t xml:space="preserve"> assured</w:t>
      </w:r>
      <w:r w:rsidR="009611EE">
        <w:rPr>
          <w:rFonts w:ascii="Aptos" w:eastAsia="Aptos" w:hAnsi="Aptos" w:cs="Aptos"/>
          <w:color w:val="000000" w:themeColor="text1"/>
          <w:sz w:val="24"/>
          <w:szCs w:val="24"/>
        </w:rPr>
        <w:t xml:space="preserve"> </w:t>
      </w:r>
      <w:r w:rsidR="00A80DCE">
        <w:rPr>
          <w:rFonts w:ascii="Aptos" w:eastAsia="Aptos" w:hAnsi="Aptos" w:cs="Aptos"/>
          <w:color w:val="000000" w:themeColor="text1"/>
          <w:sz w:val="24"/>
          <w:szCs w:val="24"/>
        </w:rPr>
        <w:t xml:space="preserve">Joni </w:t>
      </w:r>
      <w:r w:rsidR="001F4D0C" w:rsidRPr="001F4D0C">
        <w:rPr>
          <w:rFonts w:ascii="Aptos" w:eastAsia="Aptos" w:hAnsi="Aptos" w:cs="Aptos"/>
          <w:color w:val="000000" w:themeColor="text1"/>
          <w:sz w:val="24"/>
          <w:szCs w:val="24"/>
        </w:rPr>
        <w:t xml:space="preserve">that calls should be returned within 24 hours and encouraged </w:t>
      </w:r>
      <w:r w:rsidR="005E45B3">
        <w:rPr>
          <w:rFonts w:ascii="Aptos" w:eastAsia="Aptos" w:hAnsi="Aptos" w:cs="Aptos"/>
          <w:color w:val="000000" w:themeColor="text1"/>
          <w:sz w:val="24"/>
          <w:szCs w:val="24"/>
        </w:rPr>
        <w:t>r</w:t>
      </w:r>
      <w:r w:rsidR="001F4D0C" w:rsidRPr="001F4D0C">
        <w:rPr>
          <w:rFonts w:ascii="Aptos" w:eastAsia="Aptos" w:hAnsi="Aptos" w:cs="Aptos"/>
          <w:color w:val="000000" w:themeColor="text1"/>
          <w:sz w:val="24"/>
          <w:szCs w:val="24"/>
        </w:rPr>
        <w:t>esident</w:t>
      </w:r>
      <w:r w:rsidR="005E45B3">
        <w:rPr>
          <w:rFonts w:ascii="Aptos" w:eastAsia="Aptos" w:hAnsi="Aptos" w:cs="Aptos"/>
          <w:color w:val="000000" w:themeColor="text1"/>
          <w:sz w:val="24"/>
          <w:szCs w:val="24"/>
        </w:rPr>
        <w:t>s</w:t>
      </w:r>
      <w:r w:rsidR="001F4D0C" w:rsidRPr="001F4D0C">
        <w:rPr>
          <w:rFonts w:ascii="Aptos" w:eastAsia="Aptos" w:hAnsi="Aptos" w:cs="Aptos"/>
          <w:color w:val="000000" w:themeColor="text1"/>
          <w:sz w:val="24"/>
          <w:szCs w:val="24"/>
        </w:rPr>
        <w:t xml:space="preserve"> to reach out</w:t>
      </w:r>
      <w:r w:rsidR="005E45B3">
        <w:rPr>
          <w:rFonts w:ascii="Aptos" w:eastAsia="Aptos" w:hAnsi="Aptos" w:cs="Aptos"/>
          <w:color w:val="000000" w:themeColor="text1"/>
          <w:sz w:val="24"/>
          <w:szCs w:val="24"/>
        </w:rPr>
        <w:t xml:space="preserve"> directly to him</w:t>
      </w:r>
      <w:r w:rsidR="001F4D0C" w:rsidRPr="001F4D0C">
        <w:rPr>
          <w:rFonts w:ascii="Aptos" w:eastAsia="Aptos" w:hAnsi="Aptos" w:cs="Aptos"/>
          <w:color w:val="000000" w:themeColor="text1"/>
          <w:sz w:val="24"/>
          <w:szCs w:val="24"/>
        </w:rPr>
        <w:t xml:space="preserve"> if they do not receive a response. The second question concerned the adequacy of the 750-foot notification radius for developments, as </w:t>
      </w:r>
      <w:r w:rsidR="005F1BE8">
        <w:rPr>
          <w:rFonts w:ascii="Aptos" w:eastAsia="Aptos" w:hAnsi="Aptos" w:cs="Aptos"/>
          <w:color w:val="000000" w:themeColor="text1"/>
          <w:sz w:val="24"/>
          <w:szCs w:val="24"/>
        </w:rPr>
        <w:t>Joni</w:t>
      </w:r>
      <w:r w:rsidR="001F4D0C" w:rsidRPr="001F4D0C">
        <w:rPr>
          <w:rFonts w:ascii="Aptos" w:eastAsia="Aptos" w:hAnsi="Aptos" w:cs="Aptos"/>
          <w:color w:val="000000" w:themeColor="text1"/>
          <w:sz w:val="24"/>
          <w:szCs w:val="24"/>
        </w:rPr>
        <w:t xml:space="preserve"> feels it doesn't cover enough area to inform those impacted, especially with increased traffic. </w:t>
      </w:r>
      <w:r w:rsidR="00E72AE5">
        <w:rPr>
          <w:rFonts w:ascii="Aptos" w:eastAsia="Aptos" w:hAnsi="Aptos" w:cs="Aptos"/>
          <w:color w:val="000000" w:themeColor="text1"/>
          <w:sz w:val="24"/>
          <w:szCs w:val="24"/>
        </w:rPr>
        <w:t xml:space="preserve">Trevor </w:t>
      </w:r>
      <w:r w:rsidR="001F4D0C" w:rsidRPr="001F4D0C">
        <w:rPr>
          <w:rFonts w:ascii="Aptos" w:eastAsia="Aptos" w:hAnsi="Aptos" w:cs="Aptos"/>
          <w:color w:val="000000" w:themeColor="text1"/>
          <w:sz w:val="24"/>
          <w:szCs w:val="24"/>
        </w:rPr>
        <w:t>explained that the 750-foot limit is based on state law</w:t>
      </w:r>
      <w:r w:rsidR="00E72AE5">
        <w:rPr>
          <w:rFonts w:ascii="Aptos" w:eastAsia="Aptos" w:hAnsi="Aptos" w:cs="Aptos"/>
          <w:color w:val="000000" w:themeColor="text1"/>
          <w:sz w:val="24"/>
          <w:szCs w:val="24"/>
        </w:rPr>
        <w:t xml:space="preserve">. Alexandra Wilson mentioned that her </w:t>
      </w:r>
      <w:r w:rsidR="006A23D3">
        <w:rPr>
          <w:rFonts w:ascii="Aptos" w:eastAsia="Aptos" w:hAnsi="Aptos" w:cs="Aptos"/>
          <w:color w:val="000000" w:themeColor="text1"/>
          <w:sz w:val="24"/>
          <w:szCs w:val="24"/>
        </w:rPr>
        <w:t>team (</w:t>
      </w:r>
      <w:r w:rsidR="000D62A1">
        <w:rPr>
          <w:rFonts w:ascii="Aptos" w:eastAsia="Aptos" w:hAnsi="Aptos" w:cs="Aptos"/>
          <w:color w:val="000000" w:themeColor="text1"/>
          <w:sz w:val="24"/>
          <w:szCs w:val="24"/>
        </w:rPr>
        <w:t>C</w:t>
      </w:r>
      <w:r w:rsidR="006A23D3">
        <w:rPr>
          <w:rFonts w:ascii="Aptos" w:eastAsia="Aptos" w:hAnsi="Aptos" w:cs="Aptos"/>
          <w:color w:val="000000" w:themeColor="text1"/>
          <w:sz w:val="24"/>
          <w:szCs w:val="24"/>
        </w:rPr>
        <w:t xml:space="preserve">ommunications division) </w:t>
      </w:r>
      <w:r w:rsidR="001F4D0C" w:rsidRPr="001F4D0C">
        <w:rPr>
          <w:rFonts w:ascii="Aptos" w:eastAsia="Aptos" w:hAnsi="Aptos" w:cs="Aptos"/>
          <w:color w:val="000000" w:themeColor="text1"/>
          <w:sz w:val="24"/>
          <w:szCs w:val="24"/>
        </w:rPr>
        <w:t>also noti</w:t>
      </w:r>
      <w:r w:rsidR="006A23D3">
        <w:rPr>
          <w:rFonts w:ascii="Aptos" w:eastAsia="Aptos" w:hAnsi="Aptos" w:cs="Aptos"/>
          <w:color w:val="000000" w:themeColor="text1"/>
          <w:sz w:val="24"/>
          <w:szCs w:val="24"/>
        </w:rPr>
        <w:t>fies</w:t>
      </w:r>
      <w:r w:rsidR="001F4D0C" w:rsidRPr="001F4D0C">
        <w:rPr>
          <w:rFonts w:ascii="Aptos" w:eastAsia="Aptos" w:hAnsi="Aptos" w:cs="Aptos"/>
          <w:color w:val="000000" w:themeColor="text1"/>
          <w:sz w:val="24"/>
          <w:szCs w:val="24"/>
        </w:rPr>
        <w:t xml:space="preserve"> a broader audience through</w:t>
      </w:r>
      <w:r w:rsidR="006A23D3">
        <w:rPr>
          <w:rFonts w:ascii="Aptos" w:eastAsia="Aptos" w:hAnsi="Aptos" w:cs="Aptos"/>
          <w:color w:val="000000" w:themeColor="text1"/>
          <w:sz w:val="24"/>
          <w:szCs w:val="24"/>
        </w:rPr>
        <w:t xml:space="preserve"> </w:t>
      </w:r>
      <w:r w:rsidR="00FD5B3F">
        <w:rPr>
          <w:rFonts w:ascii="Aptos" w:eastAsia="Aptos" w:hAnsi="Aptos" w:cs="Aptos"/>
          <w:color w:val="000000" w:themeColor="text1"/>
          <w:sz w:val="24"/>
          <w:szCs w:val="24"/>
        </w:rPr>
        <w:t>Nextdoor</w:t>
      </w:r>
      <w:r w:rsidR="00A80DCE">
        <w:rPr>
          <w:rFonts w:ascii="Aptos" w:eastAsia="Aptos" w:hAnsi="Aptos" w:cs="Aptos"/>
          <w:color w:val="000000" w:themeColor="text1"/>
          <w:sz w:val="24"/>
          <w:szCs w:val="24"/>
        </w:rPr>
        <w:t>, a social media platform</w:t>
      </w:r>
      <w:r w:rsidR="001F4D0C" w:rsidRPr="001F4D0C">
        <w:rPr>
          <w:rFonts w:ascii="Aptos" w:eastAsia="Aptos" w:hAnsi="Aptos" w:cs="Aptos"/>
          <w:color w:val="000000" w:themeColor="text1"/>
          <w:sz w:val="24"/>
          <w:szCs w:val="24"/>
        </w:rPr>
        <w:t>, reaching 2,000 to 4,000 residents, ensuring that those affected by developments are informed. If the resident is not on the mailing list, they can request to be added.</w:t>
      </w:r>
    </w:p>
    <w:p w14:paraId="7388A80E" w14:textId="77777777" w:rsidR="005F1BE8" w:rsidRDefault="005F1BE8" w:rsidP="000D62A1">
      <w:pPr>
        <w:pStyle w:val="ListParagraph"/>
        <w:tabs>
          <w:tab w:val="left" w:pos="460"/>
        </w:tabs>
        <w:spacing w:after="0"/>
        <w:ind w:right="270"/>
        <w:jc w:val="both"/>
        <w:rPr>
          <w:rFonts w:ascii="Aptos" w:eastAsia="Aptos" w:hAnsi="Aptos" w:cs="Aptos"/>
          <w:color w:val="000000" w:themeColor="text1"/>
          <w:sz w:val="24"/>
          <w:szCs w:val="24"/>
        </w:rPr>
      </w:pPr>
    </w:p>
    <w:p w14:paraId="17121955" w14:textId="189664CD" w:rsidR="001B4BD0" w:rsidRDefault="007C6B41" w:rsidP="000D62A1">
      <w:pPr>
        <w:pStyle w:val="ListParagraph"/>
        <w:tabs>
          <w:tab w:val="left" w:pos="460"/>
        </w:tabs>
        <w:spacing w:after="0"/>
        <w:ind w:right="270"/>
        <w:jc w:val="both"/>
        <w:rPr>
          <w:rFonts w:ascii="Aptos" w:eastAsia="Aptos" w:hAnsi="Aptos" w:cs="Aptos"/>
          <w:color w:val="000000" w:themeColor="text1"/>
          <w:sz w:val="24"/>
          <w:szCs w:val="24"/>
        </w:rPr>
      </w:pPr>
      <w:r w:rsidRPr="001B4BD0">
        <w:rPr>
          <w:rFonts w:ascii="Aptos" w:eastAsia="Aptos" w:hAnsi="Aptos" w:cs="Aptos"/>
          <w:color w:val="000000" w:themeColor="text1"/>
          <w:sz w:val="24"/>
          <w:szCs w:val="24"/>
        </w:rPr>
        <w:t xml:space="preserve">Cindy Martinez </w:t>
      </w:r>
      <w:r w:rsidR="001B4BD0" w:rsidRPr="001B4BD0">
        <w:rPr>
          <w:rFonts w:ascii="Aptos" w:eastAsia="Aptos" w:hAnsi="Aptos" w:cs="Aptos"/>
          <w:color w:val="000000" w:themeColor="text1"/>
          <w:sz w:val="24"/>
          <w:szCs w:val="24"/>
        </w:rPr>
        <w:t>inquired about the potential impact of the Truckee Meadows Land Act on future planning and zoning. Jeremy Smith explained that while a bill draft is currently in Congress, its passage would initiate a lengthy process for transferring federal land to private ownership, involving environmental checks and possible auctions. He noted that immediate effects might include tribal and local government land conveyances and conservation protections.</w:t>
      </w:r>
      <w:r w:rsidR="001B4BD0">
        <w:rPr>
          <w:rFonts w:ascii="Aptos" w:eastAsia="Aptos" w:hAnsi="Aptos" w:cs="Aptos"/>
          <w:color w:val="000000" w:themeColor="text1"/>
          <w:sz w:val="24"/>
          <w:szCs w:val="24"/>
        </w:rPr>
        <w:t xml:space="preserve"> </w:t>
      </w:r>
      <w:r w:rsidR="001B4BD0" w:rsidRPr="001B4BD0">
        <w:rPr>
          <w:rFonts w:ascii="Aptos" w:eastAsia="Aptos" w:hAnsi="Aptos" w:cs="Aptos"/>
          <w:color w:val="000000" w:themeColor="text1"/>
          <w:sz w:val="24"/>
          <w:szCs w:val="24"/>
        </w:rPr>
        <w:t>For private development, parcels would require thorough assessment and integration into existing planning frameworks, including the Truckee Meadows Service Area. This would necessitate convincing arguments for why the land is needed and considerations of environmental impacts. Smith highlighted that even with the bill's passage, development would not happen quickly due to existing land constraints and that much planning would need to align with regional transportation and growth strategies. While there could be potential for expansion and alleviation of current issues, transportation plans have shown limited justification for new infrastructure developments based on projected traffic demands.</w:t>
      </w:r>
    </w:p>
    <w:p w14:paraId="5CADAB5D" w14:textId="77777777" w:rsidR="001B4BD0" w:rsidRDefault="001B4BD0" w:rsidP="000D62A1">
      <w:pPr>
        <w:pStyle w:val="ListParagraph"/>
        <w:tabs>
          <w:tab w:val="left" w:pos="460"/>
        </w:tabs>
        <w:spacing w:after="0"/>
        <w:ind w:right="270"/>
        <w:jc w:val="both"/>
        <w:rPr>
          <w:rFonts w:ascii="Aptos" w:eastAsia="Aptos" w:hAnsi="Aptos" w:cs="Aptos"/>
          <w:color w:val="000000" w:themeColor="text1"/>
          <w:sz w:val="24"/>
          <w:szCs w:val="24"/>
        </w:rPr>
      </w:pPr>
    </w:p>
    <w:p w14:paraId="0E135367" w14:textId="34C5AE0F" w:rsidR="00C571B1" w:rsidRPr="00E006ED" w:rsidRDefault="00BA5772" w:rsidP="000D62A1">
      <w:pPr>
        <w:pStyle w:val="ListParagraph"/>
        <w:tabs>
          <w:tab w:val="left" w:pos="460"/>
        </w:tabs>
        <w:spacing w:after="0"/>
        <w:ind w:right="270"/>
        <w:jc w:val="both"/>
        <w:rPr>
          <w:rFonts w:ascii="Aptos" w:eastAsia="Aptos" w:hAnsi="Aptos" w:cs="Aptos"/>
          <w:color w:val="000000" w:themeColor="text1"/>
        </w:rPr>
      </w:pPr>
      <w:r w:rsidRPr="00F102D1">
        <w:rPr>
          <w:rFonts w:ascii="Aptos" w:eastAsia="Aptos" w:hAnsi="Aptos" w:cs="Aptos"/>
          <w:color w:val="000000" w:themeColor="text1"/>
          <w:sz w:val="24"/>
          <w:szCs w:val="24"/>
        </w:rPr>
        <w:t>A</w:t>
      </w:r>
      <w:r w:rsidR="000D62A1">
        <w:rPr>
          <w:rFonts w:ascii="Aptos" w:eastAsia="Aptos" w:hAnsi="Aptos" w:cs="Aptos"/>
          <w:color w:val="000000" w:themeColor="text1"/>
          <w:sz w:val="24"/>
          <w:szCs w:val="24"/>
        </w:rPr>
        <w:t xml:space="preserve"> public commenter</w:t>
      </w:r>
      <w:r w:rsidR="00C571B1" w:rsidRPr="00F102D1">
        <w:rPr>
          <w:rFonts w:ascii="Aptos" w:eastAsia="Aptos" w:hAnsi="Aptos" w:cs="Aptos"/>
          <w:color w:val="000000" w:themeColor="text1"/>
          <w:sz w:val="24"/>
          <w:szCs w:val="24"/>
        </w:rPr>
        <w:t xml:space="preserve"> expressed frustration about their perceived lack of influence over local development policies, which they believe are largely dictated by the state legislature. They highlighted concerns about inadequate contributions from developers to local infrastructure, noting that the financial burden falls heavily on residents.</w:t>
      </w:r>
      <w:r w:rsidR="004B1F03" w:rsidRPr="00F102D1">
        <w:rPr>
          <w:rFonts w:ascii="Aptos" w:eastAsia="Aptos" w:hAnsi="Aptos" w:cs="Aptos"/>
          <w:color w:val="000000" w:themeColor="text1"/>
          <w:sz w:val="24"/>
          <w:szCs w:val="24"/>
        </w:rPr>
        <w:t xml:space="preserve"> </w:t>
      </w:r>
      <w:r w:rsidR="00E006ED" w:rsidRPr="00F102D1">
        <w:rPr>
          <w:rFonts w:ascii="Aptos" w:eastAsia="Aptos" w:hAnsi="Aptos" w:cs="Aptos"/>
          <w:color w:val="000000" w:themeColor="text1"/>
          <w:sz w:val="24"/>
          <w:szCs w:val="24"/>
        </w:rPr>
        <w:t>Despite the public’s</w:t>
      </w:r>
      <w:r w:rsidR="00C571B1" w:rsidRPr="00F102D1">
        <w:rPr>
          <w:rFonts w:ascii="Aptos" w:eastAsia="Aptos" w:hAnsi="Aptos" w:cs="Aptos"/>
          <w:color w:val="000000" w:themeColor="text1"/>
          <w:sz w:val="24"/>
          <w:szCs w:val="24"/>
        </w:rPr>
        <w:t xml:space="preserve"> efforts to facilitate public input, residents feel that their voices are often overlooked, as evidenced by developments proceeding against community wishes. The discussion also touched on the complexities of jurisdictional responsibilities, particularly regarding transportation and road management, which involve multiple agencies, including the RTC.</w:t>
      </w:r>
      <w:r w:rsidR="00E006ED" w:rsidRPr="00F102D1">
        <w:rPr>
          <w:rFonts w:ascii="Aptos" w:eastAsia="Aptos" w:hAnsi="Aptos" w:cs="Aptos"/>
          <w:color w:val="000000" w:themeColor="text1"/>
          <w:sz w:val="24"/>
          <w:szCs w:val="24"/>
        </w:rPr>
        <w:t xml:space="preserve"> </w:t>
      </w:r>
      <w:r w:rsidR="00005425" w:rsidRPr="00F102D1">
        <w:rPr>
          <w:rFonts w:ascii="Aptos" w:eastAsia="Aptos" w:hAnsi="Aptos" w:cs="Aptos"/>
          <w:color w:val="000000" w:themeColor="text1"/>
          <w:sz w:val="24"/>
          <w:szCs w:val="24"/>
        </w:rPr>
        <w:t>Eric Young</w:t>
      </w:r>
      <w:r w:rsidR="00E006ED" w:rsidRPr="00F102D1">
        <w:rPr>
          <w:rFonts w:ascii="Aptos" w:eastAsia="Aptos" w:hAnsi="Aptos" w:cs="Aptos"/>
          <w:color w:val="000000" w:themeColor="text1"/>
          <w:sz w:val="24"/>
          <w:szCs w:val="24"/>
        </w:rPr>
        <w:t xml:space="preserve"> emp</w:t>
      </w:r>
      <w:r w:rsidR="00C571B1" w:rsidRPr="00F102D1">
        <w:rPr>
          <w:rFonts w:ascii="Aptos" w:eastAsia="Aptos" w:hAnsi="Aptos" w:cs="Aptos"/>
          <w:color w:val="000000" w:themeColor="text1"/>
          <w:sz w:val="24"/>
          <w:szCs w:val="24"/>
        </w:rPr>
        <w:t xml:space="preserve">hasized the importance of framing public comments effectively to ensure they are heard and considered. They encouraged community members to engage with specific agencies like </w:t>
      </w:r>
      <w:r w:rsidR="00005425" w:rsidRPr="00F102D1">
        <w:rPr>
          <w:rFonts w:ascii="Aptos" w:eastAsia="Aptos" w:hAnsi="Aptos" w:cs="Aptos"/>
          <w:color w:val="000000" w:themeColor="text1"/>
          <w:sz w:val="24"/>
          <w:szCs w:val="24"/>
        </w:rPr>
        <w:t>RTC</w:t>
      </w:r>
      <w:r w:rsidR="00C571B1" w:rsidRPr="00F102D1">
        <w:rPr>
          <w:rFonts w:ascii="Aptos" w:eastAsia="Aptos" w:hAnsi="Aptos" w:cs="Aptos"/>
          <w:color w:val="000000" w:themeColor="text1"/>
          <w:sz w:val="24"/>
          <w:szCs w:val="24"/>
        </w:rPr>
        <w:t xml:space="preserve"> to voice concerns about development and transportation</w:t>
      </w:r>
      <w:r w:rsidR="00C571B1" w:rsidRPr="00E006ED">
        <w:rPr>
          <w:rFonts w:ascii="Aptos" w:eastAsia="Aptos" w:hAnsi="Aptos" w:cs="Aptos"/>
          <w:color w:val="000000" w:themeColor="text1"/>
          <w:sz w:val="24"/>
          <w:szCs w:val="24"/>
        </w:rPr>
        <w:t xml:space="preserve"> funding. Overall, </w:t>
      </w:r>
      <w:r w:rsidR="00005425">
        <w:rPr>
          <w:rFonts w:ascii="Aptos" w:eastAsia="Aptos" w:hAnsi="Aptos" w:cs="Aptos"/>
          <w:color w:val="000000" w:themeColor="text1"/>
          <w:sz w:val="24"/>
          <w:szCs w:val="24"/>
        </w:rPr>
        <w:t>Young</w:t>
      </w:r>
      <w:r w:rsidR="00C571B1" w:rsidRPr="00E006ED">
        <w:rPr>
          <w:rFonts w:ascii="Aptos" w:eastAsia="Aptos" w:hAnsi="Aptos" w:cs="Aptos"/>
          <w:color w:val="000000" w:themeColor="text1"/>
          <w:sz w:val="24"/>
          <w:szCs w:val="24"/>
        </w:rPr>
        <w:t xml:space="preserve"> reassured residents that their input matters, but it needs to be articulated within the legal framework that decision-makers operate under.</w:t>
      </w:r>
    </w:p>
    <w:p w14:paraId="000ABFE3" w14:textId="1673537D" w:rsidR="001B4BD0" w:rsidRDefault="001B4BD0" w:rsidP="000D62A1">
      <w:pPr>
        <w:pStyle w:val="ListParagraph"/>
        <w:tabs>
          <w:tab w:val="left" w:pos="460"/>
        </w:tabs>
        <w:spacing w:after="0"/>
        <w:ind w:right="270"/>
        <w:jc w:val="both"/>
        <w:rPr>
          <w:rFonts w:ascii="Aptos" w:eastAsia="Aptos" w:hAnsi="Aptos" w:cs="Aptos"/>
          <w:color w:val="000000" w:themeColor="text1"/>
          <w:sz w:val="24"/>
          <w:szCs w:val="24"/>
        </w:rPr>
      </w:pPr>
    </w:p>
    <w:p w14:paraId="19827BE2" w14:textId="0BDE65E9" w:rsidR="00005425" w:rsidRDefault="00C22344"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Michael Dill</w:t>
      </w:r>
      <w:r w:rsidR="00675965">
        <w:rPr>
          <w:rFonts w:ascii="Aptos" w:eastAsia="Aptos" w:hAnsi="Aptos" w:cs="Aptos"/>
          <w:color w:val="000000" w:themeColor="text1"/>
          <w:sz w:val="24"/>
          <w:szCs w:val="24"/>
        </w:rPr>
        <w:t xml:space="preserve"> d</w:t>
      </w:r>
      <w:r w:rsidR="00675965" w:rsidRPr="00675965">
        <w:rPr>
          <w:rFonts w:ascii="Aptos" w:eastAsia="Aptos" w:hAnsi="Aptos" w:cs="Aptos"/>
          <w:color w:val="000000" w:themeColor="text1"/>
          <w:sz w:val="24"/>
          <w:szCs w:val="24"/>
        </w:rPr>
        <w:t xml:space="preserve">iscussed the importance of understanding the findings related to development projects. Each type of project has specific findings that must be met, and there's no master list available. </w:t>
      </w:r>
      <w:r w:rsidR="00B509E3">
        <w:rPr>
          <w:rFonts w:ascii="Aptos" w:eastAsia="Aptos" w:hAnsi="Aptos" w:cs="Aptos"/>
          <w:color w:val="000000" w:themeColor="text1"/>
          <w:sz w:val="24"/>
          <w:szCs w:val="24"/>
        </w:rPr>
        <w:t>Michael Large</w:t>
      </w:r>
      <w:r w:rsidR="00675965" w:rsidRPr="00675965">
        <w:rPr>
          <w:rFonts w:ascii="Aptos" w:eastAsia="Aptos" w:hAnsi="Aptos" w:cs="Aptos"/>
          <w:color w:val="000000" w:themeColor="text1"/>
          <w:sz w:val="24"/>
          <w:szCs w:val="24"/>
        </w:rPr>
        <w:t xml:space="preserve"> advised residents to refer to the Washoe County Development Code online for details on these findings. </w:t>
      </w:r>
      <w:r w:rsidR="002857B3">
        <w:rPr>
          <w:rFonts w:ascii="Aptos" w:eastAsia="Aptos" w:hAnsi="Aptos" w:cs="Aptos"/>
          <w:color w:val="000000" w:themeColor="text1"/>
          <w:sz w:val="24"/>
          <w:szCs w:val="24"/>
        </w:rPr>
        <w:t>Michael Large</w:t>
      </w:r>
      <w:r w:rsidR="00675965" w:rsidRPr="00675965">
        <w:rPr>
          <w:rFonts w:ascii="Aptos" w:eastAsia="Aptos" w:hAnsi="Aptos" w:cs="Aptos"/>
          <w:color w:val="000000" w:themeColor="text1"/>
          <w:sz w:val="24"/>
          <w:szCs w:val="24"/>
        </w:rPr>
        <w:t xml:space="preserve"> </w:t>
      </w:r>
      <w:r w:rsidR="00B509E3">
        <w:rPr>
          <w:rFonts w:ascii="Aptos" w:eastAsia="Aptos" w:hAnsi="Aptos" w:cs="Aptos"/>
          <w:color w:val="000000" w:themeColor="text1"/>
          <w:sz w:val="24"/>
          <w:szCs w:val="24"/>
        </w:rPr>
        <w:t xml:space="preserve">also </w:t>
      </w:r>
      <w:r w:rsidR="00675965" w:rsidRPr="00675965">
        <w:rPr>
          <w:rFonts w:ascii="Aptos" w:eastAsia="Aptos" w:hAnsi="Aptos" w:cs="Aptos"/>
          <w:color w:val="000000" w:themeColor="text1"/>
          <w:sz w:val="24"/>
          <w:szCs w:val="24"/>
        </w:rPr>
        <w:t xml:space="preserve">emphasized the need for early public </w:t>
      </w:r>
      <w:r w:rsidR="00675965" w:rsidRPr="00675965">
        <w:rPr>
          <w:rFonts w:ascii="Aptos" w:eastAsia="Aptos" w:hAnsi="Aptos" w:cs="Aptos"/>
          <w:color w:val="000000" w:themeColor="text1"/>
          <w:sz w:val="24"/>
          <w:szCs w:val="24"/>
        </w:rPr>
        <w:lastRenderedPageBreak/>
        <w:t xml:space="preserve">engagement, suggesting residents participate in initial neighborhood meetings to influence outcomes effectively. By getting involved early, residents can make meaningful comments that may guide project modifications, even if they can't stop </w:t>
      </w:r>
      <w:r w:rsidR="002857B3" w:rsidRPr="00675965">
        <w:rPr>
          <w:rFonts w:ascii="Aptos" w:eastAsia="Aptos" w:hAnsi="Aptos" w:cs="Aptos"/>
          <w:color w:val="000000" w:themeColor="text1"/>
          <w:sz w:val="24"/>
          <w:szCs w:val="24"/>
        </w:rPr>
        <w:t>development</w:t>
      </w:r>
      <w:r w:rsidR="00675965" w:rsidRPr="00675965">
        <w:rPr>
          <w:rFonts w:ascii="Aptos" w:eastAsia="Aptos" w:hAnsi="Aptos" w:cs="Aptos"/>
          <w:color w:val="000000" w:themeColor="text1"/>
          <w:sz w:val="24"/>
          <w:szCs w:val="24"/>
        </w:rPr>
        <w:t xml:space="preserve"> entirely. </w:t>
      </w:r>
      <w:r w:rsidR="003D53DD">
        <w:rPr>
          <w:rFonts w:ascii="Aptos" w:eastAsia="Aptos" w:hAnsi="Aptos" w:cs="Aptos"/>
          <w:color w:val="000000" w:themeColor="text1"/>
          <w:sz w:val="24"/>
          <w:szCs w:val="24"/>
        </w:rPr>
        <w:t xml:space="preserve"> Trevor Lloyd added that </w:t>
      </w:r>
      <w:r w:rsidR="00147027">
        <w:rPr>
          <w:rFonts w:ascii="Aptos" w:eastAsia="Aptos" w:hAnsi="Aptos" w:cs="Aptos"/>
          <w:color w:val="000000" w:themeColor="text1"/>
          <w:sz w:val="24"/>
          <w:szCs w:val="24"/>
        </w:rPr>
        <w:t xml:space="preserve">the </w:t>
      </w:r>
      <w:r w:rsidR="003D53DD">
        <w:rPr>
          <w:rFonts w:ascii="Aptos" w:eastAsia="Aptos" w:hAnsi="Aptos" w:cs="Aptos"/>
          <w:color w:val="000000" w:themeColor="text1"/>
          <w:sz w:val="24"/>
          <w:szCs w:val="24"/>
        </w:rPr>
        <w:t>s</w:t>
      </w:r>
      <w:r w:rsidR="00675965" w:rsidRPr="00675965">
        <w:rPr>
          <w:rFonts w:ascii="Aptos" w:eastAsia="Aptos" w:hAnsi="Aptos" w:cs="Aptos"/>
          <w:color w:val="000000" w:themeColor="text1"/>
          <w:sz w:val="24"/>
          <w:szCs w:val="24"/>
        </w:rPr>
        <w:t>taff reports detailing findings are published about a week before public meetings.</w:t>
      </w:r>
    </w:p>
    <w:p w14:paraId="6D5303A7" w14:textId="77777777" w:rsidR="00147027" w:rsidRDefault="00147027" w:rsidP="000D62A1">
      <w:pPr>
        <w:pStyle w:val="ListParagraph"/>
        <w:tabs>
          <w:tab w:val="left" w:pos="460"/>
        </w:tabs>
        <w:spacing w:after="0"/>
        <w:ind w:right="270"/>
        <w:jc w:val="both"/>
        <w:rPr>
          <w:rFonts w:ascii="Aptos" w:eastAsia="Aptos" w:hAnsi="Aptos" w:cs="Aptos"/>
          <w:color w:val="000000" w:themeColor="text1"/>
          <w:sz w:val="24"/>
          <w:szCs w:val="24"/>
        </w:rPr>
      </w:pPr>
    </w:p>
    <w:p w14:paraId="4EDC4749" w14:textId="0F5A0973" w:rsidR="001D4308" w:rsidRDefault="00147027"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Jerry Young </w:t>
      </w:r>
      <w:r w:rsidR="001D4308" w:rsidRPr="001D4308">
        <w:rPr>
          <w:rFonts w:ascii="Aptos" w:eastAsia="Aptos" w:hAnsi="Aptos" w:cs="Aptos"/>
          <w:color w:val="000000" w:themeColor="text1"/>
          <w:sz w:val="24"/>
          <w:szCs w:val="24"/>
        </w:rPr>
        <w:t xml:space="preserve">raised several concerns regarding local development and water issues. He highlighted problems with his well water, which is contaminated with black sand, and expressed frustration over new subdivisions being built nearby that he believes negatively affect water availability and quality downstream. Young also criticized traffic issues caused by increased development, noting accidents and speeding on local roads. He questioned how local planning </w:t>
      </w:r>
      <w:r w:rsidR="0029615A" w:rsidRPr="001D4308">
        <w:rPr>
          <w:rFonts w:ascii="Aptos" w:eastAsia="Aptos" w:hAnsi="Aptos" w:cs="Aptos"/>
          <w:color w:val="000000" w:themeColor="text1"/>
          <w:sz w:val="24"/>
          <w:szCs w:val="24"/>
        </w:rPr>
        <w:t>allowed</w:t>
      </w:r>
      <w:r w:rsidR="001D4308" w:rsidRPr="001D4308">
        <w:rPr>
          <w:rFonts w:ascii="Aptos" w:eastAsia="Aptos" w:hAnsi="Aptos" w:cs="Aptos"/>
          <w:color w:val="000000" w:themeColor="text1"/>
          <w:sz w:val="24"/>
          <w:szCs w:val="24"/>
        </w:rPr>
        <w:t xml:space="preserve"> such developments, especially concerning water rights and infrastructure. </w:t>
      </w:r>
      <w:r w:rsidR="00A64085">
        <w:rPr>
          <w:rFonts w:ascii="Aptos" w:eastAsia="Aptos" w:hAnsi="Aptos" w:cs="Aptos"/>
          <w:color w:val="000000" w:themeColor="text1"/>
          <w:sz w:val="24"/>
          <w:szCs w:val="24"/>
        </w:rPr>
        <w:t>Jer</w:t>
      </w:r>
      <w:r w:rsidR="00541EFD">
        <w:rPr>
          <w:rFonts w:ascii="Aptos" w:eastAsia="Aptos" w:hAnsi="Aptos" w:cs="Aptos"/>
          <w:color w:val="000000" w:themeColor="text1"/>
          <w:sz w:val="24"/>
          <w:szCs w:val="24"/>
        </w:rPr>
        <w:t>emy Smith</w:t>
      </w:r>
      <w:r w:rsidR="001D4308" w:rsidRPr="001D4308">
        <w:rPr>
          <w:rFonts w:ascii="Aptos" w:eastAsia="Aptos" w:hAnsi="Aptos" w:cs="Aptos"/>
          <w:color w:val="000000" w:themeColor="text1"/>
          <w:sz w:val="24"/>
          <w:szCs w:val="24"/>
        </w:rPr>
        <w:t xml:space="preserve"> mentioned potential annexation into Sparks, stating that while the cities aren't actively pursuing annexations, landowners can still petition for it. </w:t>
      </w:r>
    </w:p>
    <w:p w14:paraId="25925E98" w14:textId="77777777" w:rsidR="00407B43" w:rsidRDefault="00407B43" w:rsidP="000D62A1">
      <w:pPr>
        <w:pStyle w:val="ListParagraph"/>
        <w:tabs>
          <w:tab w:val="left" w:pos="460"/>
        </w:tabs>
        <w:spacing w:after="0"/>
        <w:ind w:right="270"/>
        <w:jc w:val="both"/>
        <w:rPr>
          <w:rFonts w:ascii="Aptos" w:eastAsia="Aptos" w:hAnsi="Aptos" w:cs="Aptos"/>
          <w:color w:val="000000" w:themeColor="text1"/>
          <w:sz w:val="24"/>
          <w:szCs w:val="24"/>
        </w:rPr>
      </w:pPr>
    </w:p>
    <w:p w14:paraId="5D0E04DA" w14:textId="3ECED2E8" w:rsidR="000E7D87" w:rsidRDefault="000E7D87" w:rsidP="000D62A1">
      <w:pPr>
        <w:pStyle w:val="ListParagraph"/>
        <w:tabs>
          <w:tab w:val="left" w:pos="460"/>
        </w:tabs>
        <w:spacing w:after="0"/>
        <w:ind w:right="270"/>
        <w:jc w:val="both"/>
        <w:rPr>
          <w:rFonts w:ascii="Aptos" w:eastAsia="Aptos" w:hAnsi="Aptos" w:cs="Aptos"/>
          <w:color w:val="000000" w:themeColor="text1"/>
          <w:sz w:val="24"/>
          <w:szCs w:val="24"/>
        </w:rPr>
      </w:pPr>
      <w:r w:rsidRPr="000E7D87">
        <w:rPr>
          <w:rFonts w:ascii="Aptos" w:eastAsia="Aptos" w:hAnsi="Aptos" w:cs="Aptos"/>
          <w:color w:val="000000" w:themeColor="text1"/>
          <w:sz w:val="24"/>
          <w:szCs w:val="24"/>
        </w:rPr>
        <w:t>Barbara Dunn expressed her frustration about traffic safety on local highways, particularly Pyramid Highway, despite years of planning and studies intended to improve the area. She noted that daily accidents make it dangerous to drive, and there are limited routes to major highways, resulting in congestion and angry drivers. Dunn questioned who is responsible for the current state of the roads.</w:t>
      </w:r>
      <w:r w:rsidR="006C68D9">
        <w:rPr>
          <w:rFonts w:ascii="Aptos" w:eastAsia="Aptos" w:hAnsi="Aptos" w:cs="Aptos"/>
          <w:color w:val="000000" w:themeColor="text1"/>
          <w:sz w:val="24"/>
          <w:szCs w:val="24"/>
        </w:rPr>
        <w:t xml:space="preserve"> Jeremy Smith </w:t>
      </w:r>
      <w:r w:rsidR="00CF2666">
        <w:rPr>
          <w:rFonts w:ascii="Aptos" w:eastAsia="Aptos" w:hAnsi="Aptos" w:cs="Aptos"/>
          <w:color w:val="000000" w:themeColor="text1"/>
          <w:sz w:val="24"/>
          <w:szCs w:val="24"/>
        </w:rPr>
        <w:t xml:space="preserve">and </w:t>
      </w:r>
      <w:r w:rsidR="0085628B">
        <w:rPr>
          <w:rFonts w:ascii="Aptos" w:eastAsia="Aptos" w:hAnsi="Aptos" w:cs="Aptos"/>
          <w:color w:val="000000" w:themeColor="text1"/>
          <w:sz w:val="24"/>
          <w:szCs w:val="24"/>
        </w:rPr>
        <w:t xml:space="preserve">Eric Young </w:t>
      </w:r>
      <w:r w:rsidR="00EB19B9" w:rsidRPr="00EB19B9">
        <w:rPr>
          <w:rFonts w:ascii="Aptos" w:eastAsia="Aptos" w:hAnsi="Aptos" w:cs="Aptos"/>
          <w:color w:val="000000" w:themeColor="text1"/>
          <w:sz w:val="24"/>
          <w:szCs w:val="24"/>
        </w:rPr>
        <w:t>explained that the Regional Transportation Plan addresses these concerns and is updated every four years. They acknowledged the need for improvements and the funding challenges involved, emphasizing that while the plan is comprehensive, it has not yet been fully implemented due to budget constraints.</w:t>
      </w:r>
      <w:r w:rsidR="00FB0B45" w:rsidRPr="00FB0B45">
        <w:t xml:space="preserve"> </w:t>
      </w:r>
      <w:r w:rsidR="00FB0B45">
        <w:rPr>
          <w:rFonts w:ascii="Aptos" w:eastAsia="Aptos" w:hAnsi="Aptos" w:cs="Aptos"/>
          <w:color w:val="000000" w:themeColor="text1"/>
          <w:sz w:val="24"/>
          <w:szCs w:val="24"/>
        </w:rPr>
        <w:t>Young</w:t>
      </w:r>
      <w:r w:rsidR="00FB0B45" w:rsidRPr="00FB0B45">
        <w:rPr>
          <w:rFonts w:ascii="Aptos" w:eastAsia="Aptos" w:hAnsi="Aptos" w:cs="Aptos"/>
          <w:color w:val="000000" w:themeColor="text1"/>
          <w:sz w:val="24"/>
          <w:szCs w:val="24"/>
        </w:rPr>
        <w:t xml:space="preserve"> encouraged community involvement in the planning process to ensure infrastructure keeps pace with growth. They noted that there is a funding lag for transportation improvements, which is contributing to the frustration expressed by residents.</w:t>
      </w:r>
    </w:p>
    <w:p w14:paraId="390E63AA" w14:textId="77777777" w:rsidR="00FB0B45" w:rsidRDefault="00FB0B45" w:rsidP="000D62A1">
      <w:pPr>
        <w:pStyle w:val="ListParagraph"/>
        <w:tabs>
          <w:tab w:val="left" w:pos="460"/>
        </w:tabs>
        <w:spacing w:after="0"/>
        <w:ind w:right="270"/>
        <w:jc w:val="both"/>
        <w:rPr>
          <w:rFonts w:ascii="Aptos" w:eastAsia="Aptos" w:hAnsi="Aptos" w:cs="Aptos"/>
          <w:color w:val="000000" w:themeColor="text1"/>
          <w:sz w:val="24"/>
          <w:szCs w:val="24"/>
        </w:rPr>
      </w:pPr>
    </w:p>
    <w:p w14:paraId="6DDF029E" w14:textId="19DFBF28" w:rsidR="00FB0B45" w:rsidRPr="00E467B7" w:rsidRDefault="008A253F"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w:t>
      </w:r>
      <w:r w:rsidR="000D62A1">
        <w:rPr>
          <w:rFonts w:ascii="Aptos" w:eastAsia="Aptos" w:hAnsi="Aptos" w:cs="Aptos"/>
          <w:color w:val="000000" w:themeColor="text1"/>
          <w:sz w:val="24"/>
          <w:szCs w:val="24"/>
        </w:rPr>
        <w:t xml:space="preserve">public commenter </w:t>
      </w:r>
      <w:r>
        <w:rPr>
          <w:rFonts w:ascii="Aptos" w:eastAsia="Aptos" w:hAnsi="Aptos" w:cs="Aptos"/>
          <w:color w:val="000000" w:themeColor="text1"/>
          <w:sz w:val="24"/>
          <w:szCs w:val="24"/>
        </w:rPr>
        <w:t xml:space="preserve">raised concerns </w:t>
      </w:r>
      <w:r w:rsidR="006809F5">
        <w:rPr>
          <w:rFonts w:ascii="Aptos" w:eastAsia="Aptos" w:hAnsi="Aptos" w:cs="Aptos"/>
          <w:color w:val="000000" w:themeColor="text1"/>
          <w:sz w:val="24"/>
          <w:szCs w:val="24"/>
        </w:rPr>
        <w:t xml:space="preserve">about </w:t>
      </w:r>
      <w:r w:rsidR="006809F5" w:rsidRPr="006809F5">
        <w:rPr>
          <w:rFonts w:ascii="Aptos" w:eastAsia="Aptos" w:hAnsi="Aptos" w:cs="Aptos"/>
          <w:color w:val="000000" w:themeColor="text1"/>
          <w:sz w:val="24"/>
          <w:szCs w:val="24"/>
        </w:rPr>
        <w:t xml:space="preserve">the rapid expansion in Spanish Springs outpacing infrastructure development, which is lagging by 10 to 12 years. </w:t>
      </w:r>
      <w:r w:rsidR="006809F5">
        <w:rPr>
          <w:rFonts w:ascii="Aptos" w:eastAsia="Aptos" w:hAnsi="Aptos" w:cs="Aptos"/>
          <w:color w:val="000000" w:themeColor="text1"/>
          <w:sz w:val="24"/>
          <w:szCs w:val="24"/>
        </w:rPr>
        <w:t xml:space="preserve">They </w:t>
      </w:r>
      <w:r w:rsidR="006809F5" w:rsidRPr="006809F5">
        <w:rPr>
          <w:rFonts w:ascii="Aptos" w:eastAsia="Aptos" w:hAnsi="Aptos" w:cs="Aptos"/>
          <w:color w:val="000000" w:themeColor="text1"/>
          <w:sz w:val="24"/>
          <w:szCs w:val="24"/>
        </w:rPr>
        <w:t>suggested limiting expansion until infrastructure catches up. In response, Jeremy Smith agreed and noted that a 2019 change to the regional plan introduced requirements for adequate infrastructure before development could proceed. This includes ensuring that essential services, like potable water, are available within a ten-year timeframe.</w:t>
      </w:r>
      <w:r w:rsidR="00455BD4">
        <w:rPr>
          <w:rFonts w:ascii="Aptos" w:eastAsia="Aptos" w:hAnsi="Aptos" w:cs="Aptos"/>
          <w:color w:val="000000" w:themeColor="text1"/>
          <w:sz w:val="24"/>
          <w:szCs w:val="24"/>
        </w:rPr>
        <w:t xml:space="preserve"> </w:t>
      </w:r>
      <w:r w:rsidR="00455BD4" w:rsidRPr="00455BD4">
        <w:rPr>
          <w:rFonts w:ascii="Aptos" w:eastAsia="Aptos" w:hAnsi="Aptos" w:cs="Aptos"/>
          <w:color w:val="000000" w:themeColor="text1"/>
          <w:sz w:val="24"/>
          <w:szCs w:val="24"/>
        </w:rPr>
        <w:t>Smith emphasized the importance of feasibility analyses for developments to demonstrate how infrastructure needs will be met and funded. He encouraged community involvement in the ongoing regional plan update, highlighting the introduction of a public infrastructure plan that will compile data on spending and development efforts. Residents were invited to join mailing lists and participate in public hearings to voice their concerns and stay informed about upcoming developments.</w:t>
      </w:r>
      <w:r w:rsidR="007371AF">
        <w:rPr>
          <w:rFonts w:ascii="Aptos" w:eastAsia="Aptos" w:hAnsi="Aptos" w:cs="Aptos"/>
          <w:color w:val="000000" w:themeColor="text1"/>
          <w:sz w:val="24"/>
          <w:szCs w:val="24"/>
        </w:rPr>
        <w:t xml:space="preserve"> </w:t>
      </w:r>
      <w:r w:rsidR="00E467B7">
        <w:rPr>
          <w:rFonts w:ascii="Aptos" w:eastAsia="Aptos" w:hAnsi="Aptos" w:cs="Aptos"/>
          <w:color w:val="000000" w:themeColor="text1"/>
          <w:sz w:val="24"/>
          <w:szCs w:val="24"/>
        </w:rPr>
        <w:t xml:space="preserve">Trevor Lloyd </w:t>
      </w:r>
      <w:r w:rsidR="00E467B7" w:rsidRPr="00E467B7">
        <w:rPr>
          <w:rFonts w:ascii="Aptos" w:eastAsia="Aptos" w:hAnsi="Aptos" w:cs="Aptos"/>
          <w:color w:val="000000" w:themeColor="text1"/>
          <w:sz w:val="24"/>
          <w:szCs w:val="24"/>
        </w:rPr>
        <w:t>expressed agreement with Jeremy Smith about ongoing improvements, acknowledging that while progress is slow, it is happening. They highlighted issues related to the timing of funding, noting that impact fees and construction taxes are collected during the building permit phase rather than at the master planning stage. This means that construction does contribute to funding necessary improvements, including roadways and drainage systems.</w:t>
      </w:r>
      <w:r w:rsidR="00E467B7">
        <w:rPr>
          <w:rFonts w:ascii="Aptos" w:eastAsia="Aptos" w:hAnsi="Aptos" w:cs="Aptos"/>
          <w:color w:val="000000" w:themeColor="text1"/>
          <w:sz w:val="24"/>
          <w:szCs w:val="24"/>
        </w:rPr>
        <w:t xml:space="preserve"> </w:t>
      </w:r>
      <w:r w:rsidR="00E467B7" w:rsidRPr="00E467B7">
        <w:rPr>
          <w:rFonts w:ascii="Aptos" w:eastAsia="Aptos" w:hAnsi="Aptos" w:cs="Aptos"/>
          <w:color w:val="000000" w:themeColor="text1"/>
          <w:sz w:val="24"/>
          <w:szCs w:val="24"/>
        </w:rPr>
        <w:t xml:space="preserve">The member pointed out that significant investments have been made to enhance the area's floodwater management, a notable improvement compared to the </w:t>
      </w:r>
      <w:r w:rsidR="00E467B7" w:rsidRPr="00E467B7">
        <w:rPr>
          <w:rFonts w:ascii="Aptos" w:eastAsia="Aptos" w:hAnsi="Aptos" w:cs="Aptos"/>
          <w:color w:val="000000" w:themeColor="text1"/>
          <w:sz w:val="24"/>
          <w:szCs w:val="24"/>
        </w:rPr>
        <w:lastRenderedPageBreak/>
        <w:t>issues faced in the 1990s. They affirmed that these developments have led to measurable benefits in the community, supported by the funds collected from construction-related taxes.</w:t>
      </w:r>
    </w:p>
    <w:p w14:paraId="67AFF831" w14:textId="77777777" w:rsidR="006E59CE" w:rsidRDefault="006E59CE" w:rsidP="000D62A1">
      <w:pPr>
        <w:pStyle w:val="ListParagraph"/>
        <w:tabs>
          <w:tab w:val="left" w:pos="460"/>
        </w:tabs>
        <w:spacing w:after="0"/>
        <w:ind w:right="270"/>
        <w:jc w:val="both"/>
        <w:rPr>
          <w:rFonts w:ascii="Aptos" w:eastAsia="Aptos" w:hAnsi="Aptos" w:cs="Aptos"/>
          <w:color w:val="000000" w:themeColor="text1"/>
          <w:sz w:val="24"/>
          <w:szCs w:val="24"/>
        </w:rPr>
      </w:pPr>
    </w:p>
    <w:p w14:paraId="77512A4F" w14:textId="25A0501B" w:rsidR="00741377" w:rsidRDefault="001F49E4"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Nancy Dander</w:t>
      </w:r>
      <w:r w:rsidR="00CB4D09">
        <w:rPr>
          <w:rFonts w:ascii="Aptos" w:eastAsia="Aptos" w:hAnsi="Aptos" w:cs="Aptos"/>
          <w:color w:val="000000" w:themeColor="text1"/>
          <w:sz w:val="24"/>
          <w:szCs w:val="24"/>
        </w:rPr>
        <w:t xml:space="preserve"> </w:t>
      </w:r>
      <w:r w:rsidR="00CB4D09" w:rsidRPr="00CB4D09">
        <w:rPr>
          <w:rFonts w:ascii="Aptos" w:eastAsia="Aptos" w:hAnsi="Aptos" w:cs="Aptos"/>
          <w:color w:val="000000" w:themeColor="text1"/>
          <w:sz w:val="24"/>
          <w:szCs w:val="24"/>
        </w:rPr>
        <w:t>expressed frustration with community meetings, feeling that decisions are often predetermined, and concerns are overlooked. She highlighted water scarcity for well users, criticized the rapid development in Highland Ranch, and noted that local roads can't handle the increased traffic. Dander also pointed out inadequate traffic signage and questioned local schools' capacity for new students. She expressed disbelief over the approval of a logistics center on Pyramid Highway, emphasizing ongoing infrastructure and resource issues amidst growth.</w:t>
      </w:r>
    </w:p>
    <w:p w14:paraId="4CF45F63" w14:textId="77777777" w:rsidR="006E59CE" w:rsidRDefault="006E59CE" w:rsidP="000D62A1">
      <w:pPr>
        <w:pStyle w:val="ListParagraph"/>
        <w:tabs>
          <w:tab w:val="left" w:pos="460"/>
        </w:tabs>
        <w:spacing w:after="0"/>
        <w:ind w:right="270"/>
        <w:jc w:val="both"/>
        <w:rPr>
          <w:rFonts w:ascii="Aptos" w:eastAsia="Aptos" w:hAnsi="Aptos" w:cs="Aptos"/>
          <w:color w:val="000000" w:themeColor="text1"/>
          <w:sz w:val="24"/>
          <w:szCs w:val="24"/>
        </w:rPr>
      </w:pPr>
    </w:p>
    <w:p w14:paraId="7113294F" w14:textId="0BE685EF" w:rsidR="00407B43" w:rsidRPr="001D4308" w:rsidRDefault="00EF7D54"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Victor</w:t>
      </w:r>
      <w:r w:rsidRPr="00EF7D54">
        <w:rPr>
          <w:rFonts w:ascii="Aptos" w:eastAsia="Aptos" w:hAnsi="Aptos" w:cs="Aptos"/>
          <w:color w:val="000000" w:themeColor="text1"/>
          <w:sz w:val="24"/>
          <w:szCs w:val="24"/>
        </w:rPr>
        <w:t xml:space="preserve"> expressed concern about ongoing rumors regarding potential developments, like a casino and Trader Joe's, in Spanish Springs. They requested a reliable source </w:t>
      </w:r>
      <w:r w:rsidR="00145556" w:rsidRPr="00EF7D54">
        <w:rPr>
          <w:rFonts w:ascii="Aptos" w:eastAsia="Aptos" w:hAnsi="Aptos" w:cs="Aptos"/>
          <w:color w:val="000000" w:themeColor="text1"/>
          <w:sz w:val="24"/>
          <w:szCs w:val="24"/>
        </w:rPr>
        <w:t>of</w:t>
      </w:r>
      <w:r w:rsidRPr="00EF7D54">
        <w:rPr>
          <w:rFonts w:ascii="Aptos" w:eastAsia="Aptos" w:hAnsi="Aptos" w:cs="Aptos"/>
          <w:color w:val="000000" w:themeColor="text1"/>
          <w:sz w:val="24"/>
          <w:szCs w:val="24"/>
        </w:rPr>
        <w:t xml:space="preserve"> information about planned, approved, and under-construction projects along Pyramid Highway. In response, </w:t>
      </w:r>
      <w:r w:rsidR="007305C0">
        <w:rPr>
          <w:rFonts w:ascii="Aptos" w:eastAsia="Aptos" w:hAnsi="Aptos" w:cs="Aptos"/>
          <w:color w:val="000000" w:themeColor="text1"/>
          <w:sz w:val="24"/>
          <w:szCs w:val="24"/>
        </w:rPr>
        <w:t>Trevor Lloyd</w:t>
      </w:r>
      <w:r w:rsidRPr="00EF7D54">
        <w:rPr>
          <w:rFonts w:ascii="Aptos" w:eastAsia="Aptos" w:hAnsi="Aptos" w:cs="Aptos"/>
          <w:color w:val="000000" w:themeColor="text1"/>
          <w:sz w:val="24"/>
          <w:szCs w:val="24"/>
        </w:rPr>
        <w:t xml:space="preserve"> </w:t>
      </w:r>
      <w:r w:rsidR="00B255DA">
        <w:rPr>
          <w:rFonts w:ascii="Aptos" w:eastAsia="Aptos" w:hAnsi="Aptos" w:cs="Aptos"/>
          <w:color w:val="000000" w:themeColor="text1"/>
          <w:sz w:val="24"/>
          <w:szCs w:val="24"/>
        </w:rPr>
        <w:t xml:space="preserve">and Jermy Smith </w:t>
      </w:r>
      <w:r w:rsidRPr="00EF7D54">
        <w:rPr>
          <w:rFonts w:ascii="Aptos" w:eastAsia="Aptos" w:hAnsi="Aptos" w:cs="Aptos"/>
          <w:color w:val="000000" w:themeColor="text1"/>
          <w:sz w:val="24"/>
          <w:szCs w:val="24"/>
        </w:rPr>
        <w:t>recommended visiting the Washoe County neighborhood meeting hub website, which lists upcoming projects. They also mentioned that the site does not speculate on unapproved developments but offers resources to confirm or dispel rumors. Additionally, a link in the meeting materials provides access to detailed maps showing active and approved development plans.</w:t>
      </w:r>
    </w:p>
    <w:p w14:paraId="73A79A00" w14:textId="77777777" w:rsidR="001D4308" w:rsidRDefault="001D4308" w:rsidP="000D62A1">
      <w:pPr>
        <w:pStyle w:val="ListParagraph"/>
        <w:tabs>
          <w:tab w:val="left" w:pos="460"/>
        </w:tabs>
        <w:spacing w:after="0"/>
        <w:ind w:right="270"/>
        <w:jc w:val="both"/>
        <w:rPr>
          <w:rFonts w:ascii="Aptos" w:eastAsia="Aptos" w:hAnsi="Aptos" w:cs="Aptos"/>
          <w:color w:val="000000" w:themeColor="text1"/>
          <w:sz w:val="24"/>
          <w:szCs w:val="24"/>
        </w:rPr>
      </w:pPr>
    </w:p>
    <w:p w14:paraId="4A6527D9" w14:textId="235B1DC3" w:rsidR="00EF468C" w:rsidRDefault="00EF468C"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w:t>
      </w:r>
      <w:r w:rsidR="000D62A1">
        <w:rPr>
          <w:rFonts w:ascii="Aptos" w:eastAsia="Aptos" w:hAnsi="Aptos" w:cs="Aptos"/>
          <w:color w:val="000000" w:themeColor="text1"/>
          <w:sz w:val="24"/>
          <w:szCs w:val="24"/>
        </w:rPr>
        <w:t>public commenter</w:t>
      </w:r>
      <w:r>
        <w:rPr>
          <w:rFonts w:ascii="Aptos" w:eastAsia="Aptos" w:hAnsi="Aptos" w:cs="Aptos"/>
          <w:color w:val="000000" w:themeColor="text1"/>
          <w:sz w:val="24"/>
          <w:szCs w:val="24"/>
        </w:rPr>
        <w:t xml:space="preserve"> asked </w:t>
      </w:r>
      <w:r w:rsidR="00B52720">
        <w:rPr>
          <w:rFonts w:ascii="Aptos" w:eastAsia="Aptos" w:hAnsi="Aptos" w:cs="Aptos"/>
          <w:color w:val="000000" w:themeColor="text1"/>
          <w:sz w:val="24"/>
          <w:szCs w:val="24"/>
        </w:rPr>
        <w:t xml:space="preserve">Eric Young </w:t>
      </w:r>
      <w:r>
        <w:rPr>
          <w:rFonts w:ascii="Aptos" w:eastAsia="Aptos" w:hAnsi="Aptos" w:cs="Aptos"/>
          <w:color w:val="000000" w:themeColor="text1"/>
          <w:sz w:val="24"/>
          <w:szCs w:val="24"/>
        </w:rPr>
        <w:t xml:space="preserve">about the </w:t>
      </w:r>
      <w:r w:rsidR="007F75B6">
        <w:rPr>
          <w:rFonts w:ascii="Aptos" w:eastAsia="Aptos" w:hAnsi="Aptos" w:cs="Aptos"/>
          <w:color w:val="000000" w:themeColor="text1"/>
          <w:sz w:val="24"/>
          <w:szCs w:val="24"/>
        </w:rPr>
        <w:t xml:space="preserve">anticipated population growth </w:t>
      </w:r>
      <w:r w:rsidR="00B52720">
        <w:rPr>
          <w:rFonts w:ascii="Aptos" w:eastAsia="Aptos" w:hAnsi="Aptos" w:cs="Aptos"/>
          <w:color w:val="000000" w:themeColor="text1"/>
          <w:sz w:val="24"/>
          <w:szCs w:val="24"/>
        </w:rPr>
        <w:t xml:space="preserve">by 2040 as laid out in his presentation. </w:t>
      </w:r>
      <w:r w:rsidR="003C165A">
        <w:rPr>
          <w:rFonts w:ascii="Aptos" w:eastAsia="Aptos" w:hAnsi="Aptos" w:cs="Aptos"/>
          <w:color w:val="000000" w:themeColor="text1"/>
          <w:sz w:val="24"/>
          <w:szCs w:val="24"/>
        </w:rPr>
        <w:t>Young responded that this is more of a branding name</w:t>
      </w:r>
      <w:r w:rsidR="002A7D1C">
        <w:rPr>
          <w:rFonts w:ascii="Aptos" w:eastAsia="Aptos" w:hAnsi="Aptos" w:cs="Aptos"/>
          <w:color w:val="000000" w:themeColor="text1"/>
          <w:sz w:val="24"/>
          <w:szCs w:val="24"/>
        </w:rPr>
        <w:t xml:space="preserve"> for </w:t>
      </w:r>
      <w:r w:rsidR="004E67B9">
        <w:rPr>
          <w:rFonts w:ascii="Aptos" w:eastAsia="Aptos" w:hAnsi="Aptos" w:cs="Aptos"/>
          <w:color w:val="000000" w:themeColor="text1"/>
          <w:sz w:val="24"/>
          <w:szCs w:val="24"/>
        </w:rPr>
        <w:t>the Washoe County Master Plan</w:t>
      </w:r>
      <w:r w:rsidR="003C165A">
        <w:rPr>
          <w:rFonts w:ascii="Aptos" w:eastAsia="Aptos" w:hAnsi="Aptos" w:cs="Aptos"/>
          <w:color w:val="000000" w:themeColor="text1"/>
          <w:sz w:val="24"/>
          <w:szCs w:val="24"/>
        </w:rPr>
        <w:t xml:space="preserve">. </w:t>
      </w:r>
      <w:r w:rsidR="00924445">
        <w:rPr>
          <w:rFonts w:ascii="Aptos" w:eastAsia="Aptos" w:hAnsi="Aptos" w:cs="Aptos"/>
          <w:color w:val="000000" w:themeColor="text1"/>
          <w:sz w:val="24"/>
          <w:szCs w:val="24"/>
        </w:rPr>
        <w:t>The</w:t>
      </w:r>
      <w:r w:rsidR="00924445" w:rsidRPr="00924445">
        <w:rPr>
          <w:rFonts w:ascii="Aptos" w:eastAsia="Aptos" w:hAnsi="Aptos" w:cs="Aptos"/>
          <w:color w:val="000000" w:themeColor="text1"/>
          <w:sz w:val="24"/>
          <w:szCs w:val="24"/>
        </w:rPr>
        <w:t xml:space="preserve"> resident asked about the source of the projected population growth in Washoe County. Jeremy Smith responded that the county conducts a biannual Wash</w:t>
      </w:r>
      <w:r w:rsidR="004E67B9">
        <w:rPr>
          <w:rFonts w:ascii="Aptos" w:eastAsia="Aptos" w:hAnsi="Aptos" w:cs="Aptos"/>
          <w:color w:val="000000" w:themeColor="text1"/>
          <w:sz w:val="24"/>
          <w:szCs w:val="24"/>
        </w:rPr>
        <w:t>oe</w:t>
      </w:r>
      <w:r w:rsidR="00924445" w:rsidRPr="00924445">
        <w:rPr>
          <w:rFonts w:ascii="Aptos" w:eastAsia="Aptos" w:hAnsi="Aptos" w:cs="Aptos"/>
          <w:color w:val="000000" w:themeColor="text1"/>
          <w:sz w:val="24"/>
          <w:szCs w:val="24"/>
        </w:rPr>
        <w:t xml:space="preserve"> County Consensus forecast, using data from multiple independent sources to ensure accuracy. He explained that this forecast, which anticipates 93,696 residents by 2040, is essential for planning, especially in terms of sustainable water resources, as required by law. Smith clarified that while the county must plan for future growth, there is no legal obligation to project a specific population increase. He noted that discussions around population growth are preferable to dealing with zero growth, which would pose more significant challenges for economic development. He invited residents to discuss any concerns directly with him</w:t>
      </w:r>
      <w:r w:rsidR="003A0A08">
        <w:rPr>
          <w:rFonts w:ascii="Aptos" w:eastAsia="Aptos" w:hAnsi="Aptos" w:cs="Aptos"/>
          <w:color w:val="000000" w:themeColor="text1"/>
          <w:sz w:val="24"/>
          <w:szCs w:val="24"/>
        </w:rPr>
        <w:t>.</w:t>
      </w:r>
    </w:p>
    <w:p w14:paraId="7CFAF9D3" w14:textId="77777777" w:rsidR="003A0A08" w:rsidRDefault="003A0A08" w:rsidP="000D62A1">
      <w:pPr>
        <w:pStyle w:val="ListParagraph"/>
        <w:tabs>
          <w:tab w:val="left" w:pos="460"/>
        </w:tabs>
        <w:spacing w:after="0"/>
        <w:ind w:right="270"/>
        <w:jc w:val="both"/>
        <w:rPr>
          <w:rFonts w:ascii="Aptos" w:eastAsia="Aptos" w:hAnsi="Aptos" w:cs="Aptos"/>
          <w:color w:val="000000" w:themeColor="text1"/>
          <w:sz w:val="24"/>
          <w:szCs w:val="24"/>
        </w:rPr>
      </w:pPr>
    </w:p>
    <w:p w14:paraId="48836F4B" w14:textId="552D3A2D" w:rsidR="003A0A08" w:rsidRPr="001D4308" w:rsidRDefault="00751449"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A </w:t>
      </w:r>
      <w:r w:rsidR="000D62A1">
        <w:rPr>
          <w:rFonts w:ascii="Aptos" w:eastAsia="Aptos" w:hAnsi="Aptos" w:cs="Aptos"/>
          <w:color w:val="000000" w:themeColor="text1"/>
          <w:sz w:val="24"/>
          <w:szCs w:val="24"/>
        </w:rPr>
        <w:t>public commenter</w:t>
      </w:r>
      <w:r w:rsidR="00857133">
        <w:rPr>
          <w:rFonts w:ascii="Aptos" w:eastAsia="Aptos" w:hAnsi="Aptos" w:cs="Aptos"/>
          <w:color w:val="000000" w:themeColor="text1"/>
          <w:sz w:val="24"/>
          <w:szCs w:val="24"/>
        </w:rPr>
        <w:t xml:space="preserve"> </w:t>
      </w:r>
      <w:r w:rsidR="00857133" w:rsidRPr="00857133">
        <w:rPr>
          <w:rFonts w:ascii="Aptos" w:eastAsia="Aptos" w:hAnsi="Aptos" w:cs="Aptos"/>
          <w:color w:val="000000" w:themeColor="text1"/>
          <w:sz w:val="24"/>
          <w:szCs w:val="24"/>
        </w:rPr>
        <w:t>asked how the current population forecast compares to projections made 20 years ago. Jeremy Smith responded that the past forecasts were remarkably accurate, reflecting trends in population movement and growth. He emphasized that these predictions are based on historical patterns and trends, indicating that the methodology has been effective in anticipating future demographics.</w:t>
      </w:r>
    </w:p>
    <w:p w14:paraId="7FCBF412" w14:textId="77777777" w:rsidR="001D4308" w:rsidRDefault="001D4308" w:rsidP="000D62A1">
      <w:pPr>
        <w:pStyle w:val="ListParagraph"/>
        <w:tabs>
          <w:tab w:val="left" w:pos="460"/>
        </w:tabs>
        <w:spacing w:after="0"/>
        <w:ind w:right="270"/>
        <w:jc w:val="both"/>
        <w:rPr>
          <w:rFonts w:ascii="Aptos" w:eastAsia="Aptos" w:hAnsi="Aptos" w:cs="Aptos"/>
          <w:color w:val="000000" w:themeColor="text1"/>
          <w:sz w:val="24"/>
          <w:szCs w:val="24"/>
        </w:rPr>
      </w:pPr>
    </w:p>
    <w:p w14:paraId="6D3E4AA3" w14:textId="77777777" w:rsidR="00E77A43" w:rsidRPr="00E77A43" w:rsidRDefault="00E77A43" w:rsidP="000D62A1">
      <w:pPr>
        <w:pStyle w:val="ListParagraph"/>
        <w:tabs>
          <w:tab w:val="left" w:pos="460"/>
        </w:tabs>
        <w:spacing w:after="0"/>
        <w:ind w:right="270"/>
        <w:jc w:val="both"/>
        <w:rPr>
          <w:rFonts w:ascii="Aptos" w:eastAsia="Aptos" w:hAnsi="Aptos" w:cs="Aptos"/>
          <w:color w:val="000000" w:themeColor="text1"/>
          <w:sz w:val="24"/>
          <w:szCs w:val="24"/>
        </w:rPr>
      </w:pPr>
    </w:p>
    <w:p w14:paraId="502CED4A" w14:textId="34A40744" w:rsidR="007F10EA" w:rsidRDefault="00E77A43" w:rsidP="000D62A1">
      <w:pPr>
        <w:pStyle w:val="ListParagraph"/>
        <w:tabs>
          <w:tab w:val="left" w:pos="460"/>
        </w:tabs>
        <w:spacing w:after="0"/>
        <w:ind w:right="270"/>
        <w:jc w:val="both"/>
        <w:rPr>
          <w:rFonts w:ascii="Aptos" w:eastAsia="Aptos" w:hAnsi="Aptos" w:cs="Aptos"/>
          <w:color w:val="000000" w:themeColor="text1"/>
          <w:sz w:val="24"/>
          <w:szCs w:val="24"/>
        </w:rPr>
      </w:pPr>
      <w:r w:rsidRPr="00E77A43">
        <w:rPr>
          <w:rFonts w:ascii="Aptos" w:eastAsia="Aptos" w:hAnsi="Aptos" w:cs="Aptos"/>
          <w:color w:val="000000" w:themeColor="text1"/>
          <w:sz w:val="24"/>
          <w:szCs w:val="24"/>
        </w:rPr>
        <w:t>Greg St</w:t>
      </w:r>
      <w:r w:rsidR="00F87B4F">
        <w:rPr>
          <w:rFonts w:ascii="Aptos" w:eastAsia="Aptos" w:hAnsi="Aptos" w:cs="Aptos"/>
          <w:color w:val="000000" w:themeColor="text1"/>
          <w:sz w:val="24"/>
          <w:szCs w:val="24"/>
        </w:rPr>
        <w:t>auffenbach</w:t>
      </w:r>
      <w:r w:rsidR="00A315AB">
        <w:rPr>
          <w:rFonts w:ascii="Aptos" w:eastAsia="Aptos" w:hAnsi="Aptos" w:cs="Aptos"/>
          <w:color w:val="000000" w:themeColor="text1"/>
          <w:sz w:val="24"/>
          <w:szCs w:val="24"/>
        </w:rPr>
        <w:t xml:space="preserve"> e</w:t>
      </w:r>
      <w:r w:rsidRPr="00E77A43">
        <w:rPr>
          <w:rFonts w:ascii="Aptos" w:eastAsia="Aptos" w:hAnsi="Aptos" w:cs="Aptos"/>
          <w:color w:val="000000" w:themeColor="text1"/>
          <w:sz w:val="24"/>
          <w:szCs w:val="24"/>
        </w:rPr>
        <w:t xml:space="preserve">xpressed frustration about the poor condition of local streets in his neighborhood, which have been in disrepair for years. He noted that recent asphalt patches made the roads even worse, with large cracks that haven't been fixed in the five years he's lived there. He criticized the county for approving new subdivisions without maintaining existing </w:t>
      </w:r>
      <w:r w:rsidR="004B5218" w:rsidRPr="00E77A43">
        <w:rPr>
          <w:rFonts w:ascii="Aptos" w:eastAsia="Aptos" w:hAnsi="Aptos" w:cs="Aptos"/>
          <w:color w:val="000000" w:themeColor="text1"/>
          <w:sz w:val="24"/>
          <w:szCs w:val="24"/>
        </w:rPr>
        <w:lastRenderedPageBreak/>
        <w:t>infrastructure and</w:t>
      </w:r>
      <w:r w:rsidRPr="00E77A43">
        <w:rPr>
          <w:rFonts w:ascii="Aptos" w:eastAsia="Aptos" w:hAnsi="Aptos" w:cs="Aptos"/>
          <w:color w:val="000000" w:themeColor="text1"/>
          <w:sz w:val="24"/>
          <w:szCs w:val="24"/>
        </w:rPr>
        <w:t xml:space="preserve"> highlighted the discomfort of driving over the damaged roads. Sta</w:t>
      </w:r>
      <w:r w:rsidR="00A315AB">
        <w:rPr>
          <w:rFonts w:ascii="Aptos" w:eastAsia="Aptos" w:hAnsi="Aptos" w:cs="Aptos"/>
          <w:color w:val="000000" w:themeColor="text1"/>
          <w:sz w:val="24"/>
          <w:szCs w:val="24"/>
        </w:rPr>
        <w:t>uffenba</w:t>
      </w:r>
      <w:r w:rsidRPr="00E77A43">
        <w:rPr>
          <w:rFonts w:ascii="Aptos" w:eastAsia="Aptos" w:hAnsi="Aptos" w:cs="Aptos"/>
          <w:color w:val="000000" w:themeColor="text1"/>
          <w:sz w:val="24"/>
          <w:szCs w:val="24"/>
        </w:rPr>
        <w:t>ch also pointed out that the intersection near his home, where new housing is being built, has become worse since a nearby road was constructed. He urged the county to prioritize maintaining current infrastructure before approving further development. Jeremy Smith explained that road maintenance is handled by the RTC (Regional Transportation Commission) through a pavement preservation program, and he was unsure why Sta</w:t>
      </w:r>
      <w:r w:rsidR="00A315AB">
        <w:rPr>
          <w:rFonts w:ascii="Aptos" w:eastAsia="Aptos" w:hAnsi="Aptos" w:cs="Aptos"/>
          <w:color w:val="000000" w:themeColor="text1"/>
          <w:sz w:val="24"/>
          <w:szCs w:val="24"/>
        </w:rPr>
        <w:t>uffen</w:t>
      </w:r>
      <w:r w:rsidRPr="00E77A43">
        <w:rPr>
          <w:rFonts w:ascii="Aptos" w:eastAsia="Aptos" w:hAnsi="Aptos" w:cs="Aptos"/>
          <w:color w:val="000000" w:themeColor="text1"/>
          <w:sz w:val="24"/>
          <w:szCs w:val="24"/>
        </w:rPr>
        <w:t>bach's specific road hadn't been addressed. He offered to</w:t>
      </w:r>
      <w:r w:rsidR="00A315AB">
        <w:rPr>
          <w:rFonts w:ascii="Aptos" w:eastAsia="Aptos" w:hAnsi="Aptos" w:cs="Aptos"/>
          <w:color w:val="000000" w:themeColor="text1"/>
          <w:sz w:val="24"/>
          <w:szCs w:val="24"/>
        </w:rPr>
        <w:t xml:space="preserve"> help</w:t>
      </w:r>
      <w:r w:rsidRPr="00E77A43">
        <w:rPr>
          <w:rFonts w:ascii="Aptos" w:eastAsia="Aptos" w:hAnsi="Aptos" w:cs="Aptos"/>
          <w:color w:val="000000" w:themeColor="text1"/>
          <w:sz w:val="24"/>
          <w:szCs w:val="24"/>
        </w:rPr>
        <w:t xml:space="preserve"> </w:t>
      </w:r>
      <w:r w:rsidR="004B5218" w:rsidRPr="00E77A43">
        <w:rPr>
          <w:rFonts w:ascii="Aptos" w:eastAsia="Aptos" w:hAnsi="Aptos" w:cs="Aptos"/>
          <w:color w:val="000000" w:themeColor="text1"/>
          <w:sz w:val="24"/>
          <w:szCs w:val="24"/>
        </w:rPr>
        <w:t>investigate</w:t>
      </w:r>
      <w:r w:rsidRPr="00E77A43">
        <w:rPr>
          <w:rFonts w:ascii="Aptos" w:eastAsia="Aptos" w:hAnsi="Aptos" w:cs="Aptos"/>
          <w:color w:val="000000" w:themeColor="text1"/>
          <w:sz w:val="24"/>
          <w:szCs w:val="24"/>
        </w:rPr>
        <w:t xml:space="preserve"> it further.</w:t>
      </w:r>
    </w:p>
    <w:p w14:paraId="530B4822" w14:textId="77777777" w:rsidR="00C760A3" w:rsidRDefault="00C760A3" w:rsidP="000D62A1">
      <w:pPr>
        <w:pStyle w:val="ListParagraph"/>
        <w:tabs>
          <w:tab w:val="left" w:pos="460"/>
        </w:tabs>
        <w:spacing w:after="0"/>
        <w:ind w:right="270"/>
        <w:jc w:val="both"/>
        <w:rPr>
          <w:rFonts w:ascii="Aptos" w:eastAsia="Aptos" w:hAnsi="Aptos" w:cs="Aptos"/>
          <w:color w:val="000000" w:themeColor="text1"/>
          <w:sz w:val="24"/>
          <w:szCs w:val="24"/>
        </w:rPr>
      </w:pPr>
    </w:p>
    <w:p w14:paraId="266EFFBB" w14:textId="2F585200" w:rsidR="00BB357D" w:rsidRPr="006829F0" w:rsidRDefault="00C760A3"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Jennifer Bach</w:t>
      </w:r>
      <w:r w:rsidR="00BB357D" w:rsidRPr="00BB357D">
        <w:rPr>
          <w:rFonts w:ascii="Aptos" w:eastAsia="Aptos" w:hAnsi="Aptos" w:cs="Aptos"/>
          <w:color w:val="000000" w:themeColor="text1"/>
          <w:sz w:val="24"/>
          <w:szCs w:val="24"/>
        </w:rPr>
        <w:t xml:space="preserve"> inquired about the county's water resources, particularly in relation to future growth. She asked whether the region would rely solely on water reservoirs or if the "One Water Nevada" initiative, which involves treating non-potable water for consumption, would play a role. Jeremy Smith responded that the advanced water purification process is mainly a solution for wastewater disposal rather than directly addressing the region's water demand. The treated water would be re-injected underground for future use, but it isn't currently necessary for meeting the region’s growing water needs. He explained that the region's sustainable water resources, based on current forecasts, are sufficient to support projected growth.</w:t>
      </w:r>
      <w:r w:rsidR="006829F0">
        <w:rPr>
          <w:rFonts w:ascii="Aptos" w:eastAsia="Aptos" w:hAnsi="Aptos" w:cs="Aptos"/>
          <w:color w:val="000000" w:themeColor="text1"/>
          <w:sz w:val="24"/>
          <w:szCs w:val="24"/>
        </w:rPr>
        <w:t xml:space="preserve"> </w:t>
      </w:r>
      <w:r w:rsidR="00BB357D" w:rsidRPr="006829F0">
        <w:rPr>
          <w:rFonts w:ascii="Aptos" w:eastAsia="Aptos" w:hAnsi="Aptos" w:cs="Aptos"/>
          <w:color w:val="000000" w:themeColor="text1"/>
          <w:sz w:val="24"/>
          <w:szCs w:val="24"/>
        </w:rPr>
        <w:t xml:space="preserve">Jennifer also raised concerns about the aging Sparks Sewer Treatment Plant and whether it could handle future growth. Smith acknowledged that the plant needs upgrades but assured that there </w:t>
      </w:r>
      <w:r w:rsidR="00B55238" w:rsidRPr="006829F0">
        <w:rPr>
          <w:rFonts w:ascii="Aptos" w:eastAsia="Aptos" w:hAnsi="Aptos" w:cs="Aptos"/>
          <w:color w:val="000000" w:themeColor="text1"/>
          <w:sz w:val="24"/>
          <w:szCs w:val="24"/>
        </w:rPr>
        <w:t>are</w:t>
      </w:r>
      <w:r w:rsidR="00BB357D" w:rsidRPr="006829F0">
        <w:rPr>
          <w:rFonts w:ascii="Aptos" w:eastAsia="Aptos" w:hAnsi="Aptos" w:cs="Aptos"/>
          <w:color w:val="000000" w:themeColor="text1"/>
          <w:sz w:val="24"/>
          <w:szCs w:val="24"/>
        </w:rPr>
        <w:t xml:space="preserve"> still several years of capacity available. However, wastewater treatment may become a more pressing issue </w:t>
      </w:r>
      <w:proofErr w:type="gramStart"/>
      <w:r w:rsidR="00BB357D" w:rsidRPr="006829F0">
        <w:rPr>
          <w:rFonts w:ascii="Aptos" w:eastAsia="Aptos" w:hAnsi="Aptos" w:cs="Aptos"/>
          <w:color w:val="000000" w:themeColor="text1"/>
          <w:sz w:val="24"/>
          <w:szCs w:val="24"/>
        </w:rPr>
        <w:t>in the near future</w:t>
      </w:r>
      <w:proofErr w:type="gramEnd"/>
      <w:r w:rsidR="00BB357D" w:rsidRPr="006829F0">
        <w:rPr>
          <w:rFonts w:ascii="Aptos" w:eastAsia="Aptos" w:hAnsi="Aptos" w:cs="Aptos"/>
          <w:color w:val="000000" w:themeColor="text1"/>
          <w:sz w:val="24"/>
          <w:szCs w:val="24"/>
        </w:rPr>
        <w:t xml:space="preserve">, especially if federal and state regulations change, which could accelerate the need for improvements. </w:t>
      </w:r>
      <w:r w:rsidR="00295CF7">
        <w:rPr>
          <w:rFonts w:ascii="Aptos" w:eastAsia="Aptos" w:hAnsi="Aptos" w:cs="Aptos"/>
          <w:color w:val="000000" w:themeColor="text1"/>
          <w:sz w:val="24"/>
          <w:szCs w:val="24"/>
        </w:rPr>
        <w:t>Smith</w:t>
      </w:r>
      <w:r w:rsidR="00BB357D" w:rsidRPr="006829F0">
        <w:rPr>
          <w:rFonts w:ascii="Aptos" w:eastAsia="Aptos" w:hAnsi="Aptos" w:cs="Aptos"/>
          <w:color w:val="000000" w:themeColor="text1"/>
          <w:sz w:val="24"/>
          <w:szCs w:val="24"/>
        </w:rPr>
        <w:t xml:space="preserve"> offered to </w:t>
      </w:r>
      <w:proofErr w:type="gramStart"/>
      <w:r w:rsidR="00BB357D" w:rsidRPr="006829F0">
        <w:rPr>
          <w:rFonts w:ascii="Aptos" w:eastAsia="Aptos" w:hAnsi="Aptos" w:cs="Aptos"/>
          <w:color w:val="000000" w:themeColor="text1"/>
          <w:sz w:val="24"/>
          <w:szCs w:val="24"/>
        </w:rPr>
        <w:t>look into</w:t>
      </w:r>
      <w:proofErr w:type="gramEnd"/>
      <w:r w:rsidR="00BB357D" w:rsidRPr="006829F0">
        <w:rPr>
          <w:rFonts w:ascii="Aptos" w:eastAsia="Aptos" w:hAnsi="Aptos" w:cs="Aptos"/>
          <w:color w:val="000000" w:themeColor="text1"/>
          <w:sz w:val="24"/>
          <w:szCs w:val="24"/>
        </w:rPr>
        <w:t xml:space="preserve"> specific timelines for the upgrades.</w:t>
      </w:r>
    </w:p>
    <w:p w14:paraId="0B557789" w14:textId="77777777" w:rsidR="00BB357D" w:rsidRPr="00BB357D" w:rsidRDefault="00BB357D" w:rsidP="000D62A1">
      <w:pPr>
        <w:pStyle w:val="ListParagraph"/>
        <w:tabs>
          <w:tab w:val="left" w:pos="460"/>
        </w:tabs>
        <w:spacing w:after="0"/>
        <w:ind w:right="270"/>
        <w:jc w:val="both"/>
        <w:rPr>
          <w:rFonts w:ascii="Aptos" w:eastAsia="Aptos" w:hAnsi="Aptos" w:cs="Aptos"/>
          <w:color w:val="000000" w:themeColor="text1"/>
          <w:sz w:val="24"/>
          <w:szCs w:val="24"/>
        </w:rPr>
      </w:pPr>
    </w:p>
    <w:p w14:paraId="68D78B00" w14:textId="4256061B" w:rsidR="00BB357D" w:rsidRPr="00841BB3" w:rsidRDefault="00F00061"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Janet Butcher </w:t>
      </w:r>
      <w:r w:rsidR="00ED4245" w:rsidRPr="00ED4245">
        <w:rPr>
          <w:rFonts w:ascii="Aptos" w:eastAsia="Aptos" w:hAnsi="Aptos" w:cs="Aptos"/>
          <w:color w:val="000000" w:themeColor="text1"/>
          <w:sz w:val="24"/>
          <w:szCs w:val="24"/>
        </w:rPr>
        <w:t>expressed concerns about local laws and regulations affecting development and growth in Spanish Springs. She compared the situation to</w:t>
      </w:r>
      <w:r w:rsidR="00841BB3">
        <w:rPr>
          <w:rFonts w:ascii="Aptos" w:eastAsia="Aptos" w:hAnsi="Aptos" w:cs="Aptos"/>
          <w:color w:val="000000" w:themeColor="text1"/>
          <w:sz w:val="24"/>
          <w:szCs w:val="24"/>
        </w:rPr>
        <w:t xml:space="preserve"> her</w:t>
      </w:r>
      <w:r w:rsidR="00ED4245" w:rsidRPr="00ED4245">
        <w:rPr>
          <w:rFonts w:ascii="Aptos" w:eastAsia="Aptos" w:hAnsi="Aptos" w:cs="Aptos"/>
          <w:color w:val="000000" w:themeColor="text1"/>
          <w:sz w:val="24"/>
          <w:szCs w:val="24"/>
        </w:rPr>
        <w:t xml:space="preserve"> past experiences in IT, where planning sometimes occurred before understanding the full implications. Janet shared frustrations about zoning decisions, citing an example where the Planning Commission's recommendations were overruled by commissioners, leading to more intense development</w:t>
      </w:r>
      <w:r w:rsidR="00841BB3">
        <w:rPr>
          <w:rFonts w:ascii="Aptos" w:eastAsia="Aptos" w:hAnsi="Aptos" w:cs="Aptos"/>
          <w:color w:val="000000" w:themeColor="text1"/>
          <w:sz w:val="24"/>
          <w:szCs w:val="24"/>
        </w:rPr>
        <w:t xml:space="preserve">. </w:t>
      </w:r>
      <w:r w:rsidR="00ED4245" w:rsidRPr="00841BB3">
        <w:rPr>
          <w:rFonts w:ascii="Aptos" w:eastAsia="Aptos" w:hAnsi="Aptos" w:cs="Aptos"/>
          <w:color w:val="000000" w:themeColor="text1"/>
          <w:sz w:val="24"/>
          <w:szCs w:val="24"/>
        </w:rPr>
        <w:t>She further highlighted her concerns about the rising crime and homelessness in the area, noting a significant increase in crime over the years since she moved to Spanish Springs. Janet concluded by requesting more clarity on the laws and their impact on local growth and infrastructure.</w:t>
      </w:r>
    </w:p>
    <w:p w14:paraId="5CCA617A" w14:textId="2FFC5CBD" w:rsidR="00C760A3" w:rsidRDefault="00C760A3" w:rsidP="000D62A1">
      <w:pPr>
        <w:pStyle w:val="ListParagraph"/>
        <w:tabs>
          <w:tab w:val="left" w:pos="460"/>
        </w:tabs>
        <w:spacing w:after="0"/>
        <w:ind w:right="270"/>
        <w:jc w:val="both"/>
        <w:rPr>
          <w:rFonts w:ascii="Aptos" w:eastAsia="Aptos" w:hAnsi="Aptos" w:cs="Aptos"/>
          <w:color w:val="000000" w:themeColor="text1"/>
          <w:sz w:val="24"/>
          <w:szCs w:val="24"/>
        </w:rPr>
      </w:pPr>
    </w:p>
    <w:p w14:paraId="38A7A98F" w14:textId="22139C4D" w:rsidR="0081058F" w:rsidRPr="002F5552" w:rsidRDefault="0081058F" w:rsidP="000D62A1">
      <w:pPr>
        <w:pStyle w:val="ListParagraph"/>
        <w:tabs>
          <w:tab w:val="left" w:pos="460"/>
        </w:tabs>
        <w:spacing w:after="0"/>
        <w:ind w:right="270"/>
        <w:jc w:val="both"/>
        <w:rPr>
          <w:rFonts w:ascii="Aptos" w:eastAsia="Aptos" w:hAnsi="Aptos" w:cs="Aptos"/>
          <w:color w:val="000000" w:themeColor="text1"/>
          <w:sz w:val="24"/>
          <w:szCs w:val="24"/>
        </w:rPr>
      </w:pPr>
      <w:r w:rsidRPr="0081058F">
        <w:rPr>
          <w:rFonts w:ascii="Aptos" w:eastAsia="Aptos" w:hAnsi="Aptos" w:cs="Aptos"/>
          <w:color w:val="000000" w:themeColor="text1"/>
          <w:sz w:val="24"/>
          <w:szCs w:val="24"/>
        </w:rPr>
        <w:t>Br</w:t>
      </w:r>
      <w:r>
        <w:rPr>
          <w:rFonts w:ascii="Aptos" w:eastAsia="Aptos" w:hAnsi="Aptos" w:cs="Aptos"/>
          <w:color w:val="000000" w:themeColor="text1"/>
          <w:sz w:val="24"/>
          <w:szCs w:val="24"/>
        </w:rPr>
        <w:t>a</w:t>
      </w:r>
      <w:r w:rsidRPr="0081058F">
        <w:rPr>
          <w:rFonts w:ascii="Aptos" w:eastAsia="Aptos" w:hAnsi="Aptos" w:cs="Aptos"/>
          <w:color w:val="000000" w:themeColor="text1"/>
          <w:sz w:val="24"/>
          <w:szCs w:val="24"/>
        </w:rPr>
        <w:t xml:space="preserve">ndan </w:t>
      </w:r>
      <w:r>
        <w:rPr>
          <w:rFonts w:ascii="Aptos" w:eastAsia="Aptos" w:hAnsi="Aptos" w:cs="Aptos"/>
          <w:color w:val="000000" w:themeColor="text1"/>
          <w:sz w:val="24"/>
          <w:szCs w:val="24"/>
        </w:rPr>
        <w:t xml:space="preserve">Partain </w:t>
      </w:r>
      <w:r w:rsidRPr="0081058F">
        <w:rPr>
          <w:rFonts w:ascii="Aptos" w:eastAsia="Aptos" w:hAnsi="Aptos" w:cs="Aptos"/>
          <w:color w:val="000000" w:themeColor="text1"/>
          <w:sz w:val="24"/>
          <w:szCs w:val="24"/>
        </w:rPr>
        <w:t xml:space="preserve">thanked the group for their participation and acknowledged the educational value of the meeting, especially in learning about the process for approving special use permits. He </w:t>
      </w:r>
      <w:r>
        <w:rPr>
          <w:rFonts w:ascii="Aptos" w:eastAsia="Aptos" w:hAnsi="Aptos" w:cs="Aptos"/>
          <w:color w:val="000000" w:themeColor="text1"/>
          <w:sz w:val="24"/>
          <w:szCs w:val="24"/>
        </w:rPr>
        <w:t>questioned</w:t>
      </w:r>
      <w:r w:rsidRPr="0081058F">
        <w:rPr>
          <w:rFonts w:ascii="Aptos" w:eastAsia="Aptos" w:hAnsi="Aptos" w:cs="Aptos"/>
          <w:color w:val="000000" w:themeColor="text1"/>
          <w:sz w:val="24"/>
          <w:szCs w:val="24"/>
        </w:rPr>
        <w:t xml:space="preserve"> how the Board of Adjustment</w:t>
      </w:r>
      <w:r w:rsidR="00652D62">
        <w:rPr>
          <w:rFonts w:ascii="Aptos" w:eastAsia="Aptos" w:hAnsi="Aptos" w:cs="Aptos"/>
          <w:color w:val="000000" w:themeColor="text1"/>
          <w:sz w:val="24"/>
          <w:szCs w:val="24"/>
        </w:rPr>
        <w:t>s</w:t>
      </w:r>
      <w:r w:rsidRPr="0081058F">
        <w:rPr>
          <w:rFonts w:ascii="Aptos" w:eastAsia="Aptos" w:hAnsi="Aptos" w:cs="Aptos"/>
          <w:color w:val="000000" w:themeColor="text1"/>
          <w:sz w:val="24"/>
          <w:szCs w:val="24"/>
        </w:rPr>
        <w:t xml:space="preserve"> evaluates applications and the importance of presenting measurable, data-driven arguments to address concerns such as public health or safety impacts. </w:t>
      </w:r>
      <w:r w:rsidR="00A26978">
        <w:rPr>
          <w:rFonts w:ascii="Aptos" w:eastAsia="Aptos" w:hAnsi="Aptos" w:cs="Aptos"/>
          <w:color w:val="000000" w:themeColor="text1"/>
          <w:sz w:val="24"/>
          <w:szCs w:val="24"/>
        </w:rPr>
        <w:t>Trevor Lloyd</w:t>
      </w:r>
      <w:r w:rsidRPr="0081058F">
        <w:rPr>
          <w:rFonts w:ascii="Aptos" w:eastAsia="Aptos" w:hAnsi="Aptos" w:cs="Aptos"/>
          <w:color w:val="000000" w:themeColor="text1"/>
          <w:sz w:val="24"/>
          <w:szCs w:val="24"/>
        </w:rPr>
        <w:t xml:space="preserve"> suggested that if someone wanted to challenge a permit, they should provide concrete data, such as traffic accident or crime statistics, and consult experts (like traffic engineers) to support their case.</w:t>
      </w:r>
      <w:r>
        <w:rPr>
          <w:rFonts w:ascii="Aptos" w:eastAsia="Aptos" w:hAnsi="Aptos" w:cs="Aptos"/>
          <w:color w:val="000000" w:themeColor="text1"/>
          <w:sz w:val="24"/>
          <w:szCs w:val="24"/>
        </w:rPr>
        <w:t xml:space="preserve"> </w:t>
      </w:r>
      <w:r w:rsidR="00A26978">
        <w:rPr>
          <w:rFonts w:ascii="Aptos" w:eastAsia="Aptos" w:hAnsi="Aptos" w:cs="Aptos"/>
          <w:color w:val="000000" w:themeColor="text1"/>
          <w:sz w:val="24"/>
          <w:szCs w:val="24"/>
        </w:rPr>
        <w:t>Lloyd</w:t>
      </w:r>
      <w:r w:rsidRPr="0081058F">
        <w:rPr>
          <w:rFonts w:ascii="Aptos" w:eastAsia="Aptos" w:hAnsi="Aptos" w:cs="Aptos"/>
          <w:color w:val="000000" w:themeColor="text1"/>
          <w:sz w:val="24"/>
          <w:szCs w:val="24"/>
        </w:rPr>
        <w:t xml:space="preserve"> emphasized that emotional or opinion-based arguments would not carry as much weight as those backed by facts and expert confirmation. He recommended submitting concerns early in the process, ideally before the staff report is written, to ensure they are considered and integrated into the evaluation.</w:t>
      </w:r>
      <w:r w:rsidR="00E4042E">
        <w:rPr>
          <w:rFonts w:ascii="Aptos" w:eastAsia="Aptos" w:hAnsi="Aptos" w:cs="Aptos"/>
          <w:color w:val="000000" w:themeColor="text1"/>
          <w:sz w:val="24"/>
          <w:szCs w:val="24"/>
        </w:rPr>
        <w:t xml:space="preserve"> Michael Large </w:t>
      </w:r>
      <w:r w:rsidR="00617603">
        <w:rPr>
          <w:rFonts w:ascii="Aptos" w:eastAsia="Aptos" w:hAnsi="Aptos" w:cs="Aptos"/>
          <w:color w:val="000000" w:themeColor="text1"/>
          <w:sz w:val="24"/>
          <w:szCs w:val="24"/>
        </w:rPr>
        <w:t xml:space="preserve">advocated that </w:t>
      </w:r>
      <w:r w:rsidR="00D90FC5">
        <w:rPr>
          <w:rFonts w:ascii="Aptos" w:eastAsia="Aptos" w:hAnsi="Aptos" w:cs="Aptos"/>
          <w:color w:val="000000" w:themeColor="text1"/>
          <w:sz w:val="24"/>
          <w:szCs w:val="24"/>
        </w:rPr>
        <w:t xml:space="preserve">emotional responses such as saying </w:t>
      </w:r>
      <w:r w:rsidR="005E6761">
        <w:rPr>
          <w:rFonts w:ascii="Aptos" w:eastAsia="Aptos" w:hAnsi="Aptos" w:cs="Aptos"/>
          <w:color w:val="000000" w:themeColor="text1"/>
          <w:sz w:val="24"/>
          <w:szCs w:val="24"/>
        </w:rPr>
        <w:t>I</w:t>
      </w:r>
      <w:r w:rsidR="00D90FC5">
        <w:rPr>
          <w:rFonts w:ascii="Aptos" w:eastAsia="Aptos" w:hAnsi="Aptos" w:cs="Aptos"/>
          <w:color w:val="000000" w:themeColor="text1"/>
          <w:sz w:val="24"/>
          <w:szCs w:val="24"/>
        </w:rPr>
        <w:t xml:space="preserve"> hate growth don’t help. They need </w:t>
      </w:r>
      <w:r w:rsidR="00D90FC5">
        <w:rPr>
          <w:rFonts w:ascii="Aptos" w:eastAsia="Aptos" w:hAnsi="Aptos" w:cs="Aptos"/>
          <w:color w:val="000000" w:themeColor="text1"/>
          <w:sz w:val="24"/>
          <w:szCs w:val="24"/>
        </w:rPr>
        <w:lastRenderedPageBreak/>
        <w:t xml:space="preserve">measurable data. </w:t>
      </w:r>
      <w:r w:rsidR="00543625" w:rsidRPr="002F5552">
        <w:rPr>
          <w:rFonts w:ascii="Aptos" w:eastAsia="Aptos" w:hAnsi="Aptos" w:cs="Aptos"/>
          <w:color w:val="000000" w:themeColor="text1"/>
          <w:sz w:val="24"/>
          <w:szCs w:val="24"/>
        </w:rPr>
        <w:t xml:space="preserve">Eric Young advised engaging early with the case planner to raise concerns before the staff report is written. Providing relevant data, especially from experts, strengthens your case and helps ensure issues like traffic impacts are addressed. If concerns are overlooked in the staff report, express </w:t>
      </w:r>
      <w:r w:rsidR="005E6761">
        <w:rPr>
          <w:rFonts w:ascii="Aptos" w:eastAsia="Aptos" w:hAnsi="Aptos" w:cs="Aptos"/>
          <w:color w:val="000000" w:themeColor="text1"/>
          <w:sz w:val="24"/>
          <w:szCs w:val="24"/>
        </w:rPr>
        <w:t xml:space="preserve">your </w:t>
      </w:r>
      <w:r w:rsidR="00543625" w:rsidRPr="002F5552">
        <w:rPr>
          <w:rFonts w:ascii="Aptos" w:eastAsia="Aptos" w:hAnsi="Aptos" w:cs="Aptos"/>
          <w:color w:val="000000" w:themeColor="text1"/>
          <w:sz w:val="24"/>
          <w:szCs w:val="24"/>
        </w:rPr>
        <w:t>disagreement at the public hearing, but do so cooperatively and professionally, noting that the information was submitted earlie</w:t>
      </w:r>
      <w:r w:rsidR="002F5552" w:rsidRPr="002F5552">
        <w:rPr>
          <w:rFonts w:ascii="Aptos" w:eastAsia="Aptos" w:hAnsi="Aptos" w:cs="Aptos"/>
          <w:color w:val="000000" w:themeColor="text1"/>
          <w:sz w:val="24"/>
          <w:szCs w:val="24"/>
        </w:rPr>
        <w:t xml:space="preserve">r. </w:t>
      </w:r>
    </w:p>
    <w:p w14:paraId="1FA3A560" w14:textId="2C62867B" w:rsidR="005F1BE8" w:rsidRDefault="005F1BE8" w:rsidP="000D62A1">
      <w:pPr>
        <w:pStyle w:val="ListParagraph"/>
        <w:tabs>
          <w:tab w:val="left" w:pos="460"/>
        </w:tabs>
        <w:spacing w:after="0"/>
        <w:ind w:right="270"/>
        <w:jc w:val="both"/>
        <w:rPr>
          <w:rFonts w:ascii="Aptos" w:eastAsia="Aptos" w:hAnsi="Aptos" w:cs="Aptos"/>
          <w:color w:val="000000" w:themeColor="text1"/>
          <w:sz w:val="24"/>
          <w:szCs w:val="24"/>
        </w:rPr>
      </w:pPr>
    </w:p>
    <w:p w14:paraId="6DAA3350" w14:textId="6B3AF883" w:rsidR="00A97525" w:rsidRDefault="00C7421A" w:rsidP="000D62A1">
      <w:pPr>
        <w:tabs>
          <w:tab w:val="left" w:pos="460"/>
        </w:tabs>
        <w:spacing w:after="0"/>
        <w:ind w:left="720" w:right="270"/>
        <w:jc w:val="both"/>
        <w:rPr>
          <w:rFonts w:ascii="Aptos" w:eastAsia="Aptos" w:hAnsi="Aptos" w:cs="Aptos"/>
          <w:b/>
          <w:bCs/>
          <w:color w:val="000000" w:themeColor="text1"/>
          <w:sz w:val="24"/>
          <w:szCs w:val="24"/>
        </w:rPr>
      </w:pPr>
      <w:r w:rsidRPr="00C7421A">
        <w:rPr>
          <w:rFonts w:ascii="Aptos" w:eastAsia="Aptos" w:hAnsi="Aptos" w:cs="Aptos"/>
          <w:color w:val="000000" w:themeColor="text1"/>
          <w:sz w:val="24"/>
          <w:szCs w:val="24"/>
        </w:rPr>
        <w:t>Commissioner Clara Andriola thanked everyone involved in organizing and contributing to the meeting, highlighting the importance of collaboration and community engagement. She emphasized the value of public input, stating that everyone’s voice matters and that understanding where to make changes is crucial. Andriola also touched on the importance of complying with legal requirements, even when there are personal disagreements, and thanked Alexandra for handling logistics. She concluded by recognizing the caliber of talent present and thanked the board, chair, vice chair, and attendees for their commitment.</w:t>
      </w:r>
    </w:p>
    <w:p w14:paraId="753EBF90" w14:textId="77777777" w:rsidR="000152DE" w:rsidRPr="000152DE" w:rsidRDefault="000152DE" w:rsidP="000D62A1">
      <w:pPr>
        <w:tabs>
          <w:tab w:val="left" w:pos="460"/>
        </w:tabs>
        <w:spacing w:after="0"/>
        <w:ind w:right="270"/>
        <w:jc w:val="both"/>
        <w:rPr>
          <w:rFonts w:ascii="Aptos" w:eastAsia="Aptos" w:hAnsi="Aptos" w:cs="Aptos"/>
          <w:b/>
          <w:bCs/>
          <w:color w:val="000000" w:themeColor="text1"/>
          <w:sz w:val="24"/>
          <w:szCs w:val="24"/>
        </w:rPr>
      </w:pPr>
    </w:p>
    <w:p w14:paraId="488B7D64" w14:textId="74DB6052" w:rsidR="453F824F" w:rsidRDefault="453F824F" w:rsidP="000D62A1">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7C136A50">
        <w:rPr>
          <w:rFonts w:ascii="Aptos" w:eastAsia="Aptos" w:hAnsi="Aptos" w:cs="Aptos"/>
          <w:b/>
          <w:bCs/>
          <w:color w:val="000000" w:themeColor="text1"/>
          <w:sz w:val="24"/>
          <w:szCs w:val="24"/>
        </w:rPr>
        <w:t>CAB MEMBER/ COMMISSIONER ANNOUNCEMENTS/REQUESTS</w:t>
      </w:r>
    </w:p>
    <w:p w14:paraId="05A91456" w14:textId="23C0A1F8" w:rsidR="1835AB21" w:rsidRDefault="1835AB21" w:rsidP="000D62A1">
      <w:pPr>
        <w:pStyle w:val="ListParagraph"/>
        <w:tabs>
          <w:tab w:val="left" w:pos="460"/>
        </w:tabs>
        <w:spacing w:after="0"/>
        <w:ind w:right="270"/>
        <w:jc w:val="both"/>
        <w:rPr>
          <w:rFonts w:ascii="Aptos" w:eastAsia="Aptos" w:hAnsi="Aptos" w:cs="Aptos"/>
          <w:color w:val="000000" w:themeColor="text1"/>
          <w:sz w:val="24"/>
          <w:szCs w:val="24"/>
        </w:rPr>
      </w:pPr>
    </w:p>
    <w:p w14:paraId="70DC1F02" w14:textId="65A894FC" w:rsidR="00D51E6B" w:rsidRDefault="00E9672F"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There were no requests made.</w:t>
      </w:r>
    </w:p>
    <w:p w14:paraId="2852373A" w14:textId="77777777" w:rsidR="00D51E6B" w:rsidRDefault="00D51E6B" w:rsidP="000D62A1">
      <w:pPr>
        <w:pStyle w:val="ListParagraph"/>
        <w:tabs>
          <w:tab w:val="left" w:pos="460"/>
        </w:tabs>
        <w:spacing w:after="0"/>
        <w:ind w:right="270"/>
        <w:jc w:val="both"/>
        <w:rPr>
          <w:rFonts w:ascii="Aptos" w:eastAsia="Aptos" w:hAnsi="Aptos" w:cs="Aptos"/>
          <w:color w:val="000000" w:themeColor="text1"/>
          <w:sz w:val="24"/>
          <w:szCs w:val="24"/>
        </w:rPr>
      </w:pPr>
    </w:p>
    <w:p w14:paraId="271235CE" w14:textId="68810657" w:rsidR="1E89D37F" w:rsidRDefault="1E89D37F" w:rsidP="000D62A1">
      <w:pPr>
        <w:pStyle w:val="ListParagraph"/>
        <w:numPr>
          <w:ilvl w:val="0"/>
          <w:numId w:val="3"/>
        </w:numPr>
        <w:tabs>
          <w:tab w:val="left" w:pos="460"/>
        </w:tabs>
        <w:spacing w:after="0"/>
        <w:ind w:right="270"/>
        <w:jc w:val="both"/>
        <w:rPr>
          <w:rFonts w:ascii="Aptos" w:eastAsia="Aptos" w:hAnsi="Aptos" w:cs="Aptos"/>
          <w:b/>
          <w:bCs/>
          <w:color w:val="000000" w:themeColor="text1"/>
          <w:sz w:val="24"/>
          <w:szCs w:val="24"/>
        </w:rPr>
      </w:pPr>
      <w:r w:rsidRPr="7C136A50">
        <w:rPr>
          <w:rFonts w:ascii="Aptos" w:eastAsia="Aptos" w:hAnsi="Aptos" w:cs="Aptos"/>
          <w:b/>
          <w:bCs/>
          <w:color w:val="000000" w:themeColor="text1"/>
          <w:sz w:val="24"/>
          <w:szCs w:val="24"/>
        </w:rPr>
        <w:t>GENERAL PUBLIC COMMENT</w:t>
      </w:r>
    </w:p>
    <w:p w14:paraId="5793BEB5" w14:textId="77777777" w:rsidR="00A66988" w:rsidRDefault="00A66988" w:rsidP="000D62A1">
      <w:pPr>
        <w:pStyle w:val="ListParagraph"/>
        <w:tabs>
          <w:tab w:val="left" w:pos="460"/>
        </w:tabs>
        <w:spacing w:after="0"/>
        <w:ind w:right="270"/>
        <w:jc w:val="both"/>
        <w:rPr>
          <w:rFonts w:ascii="Aptos" w:eastAsia="Aptos" w:hAnsi="Aptos" w:cs="Aptos"/>
          <w:color w:val="000000" w:themeColor="text1"/>
          <w:sz w:val="24"/>
          <w:szCs w:val="24"/>
        </w:rPr>
      </w:pPr>
    </w:p>
    <w:p w14:paraId="6952A1C1" w14:textId="09FA91A6" w:rsidR="00E9672F" w:rsidRDefault="00E9672F" w:rsidP="000D62A1">
      <w:pPr>
        <w:pStyle w:val="ListParagraph"/>
        <w:tabs>
          <w:tab w:val="left" w:pos="460"/>
        </w:tabs>
        <w:spacing w:after="0"/>
        <w:ind w:right="270"/>
        <w:jc w:val="both"/>
        <w:rPr>
          <w:rFonts w:ascii="Aptos" w:eastAsia="Aptos" w:hAnsi="Aptos" w:cs="Aptos"/>
          <w:color w:val="000000" w:themeColor="text1"/>
          <w:sz w:val="24"/>
          <w:szCs w:val="24"/>
        </w:rPr>
      </w:pPr>
      <w:r>
        <w:rPr>
          <w:rFonts w:ascii="Aptos" w:eastAsia="Aptos" w:hAnsi="Aptos" w:cs="Aptos"/>
          <w:color w:val="000000" w:themeColor="text1"/>
          <w:sz w:val="24"/>
          <w:szCs w:val="24"/>
        </w:rPr>
        <w:t xml:space="preserve">There were no </w:t>
      </w:r>
      <w:proofErr w:type="gramStart"/>
      <w:r>
        <w:rPr>
          <w:rFonts w:ascii="Aptos" w:eastAsia="Aptos" w:hAnsi="Aptos" w:cs="Aptos"/>
          <w:color w:val="000000" w:themeColor="text1"/>
          <w:sz w:val="24"/>
          <w:szCs w:val="24"/>
        </w:rPr>
        <w:t>general public</w:t>
      </w:r>
      <w:proofErr w:type="gramEnd"/>
      <w:r>
        <w:rPr>
          <w:rFonts w:ascii="Aptos" w:eastAsia="Aptos" w:hAnsi="Aptos" w:cs="Aptos"/>
          <w:color w:val="000000" w:themeColor="text1"/>
          <w:sz w:val="24"/>
          <w:szCs w:val="24"/>
        </w:rPr>
        <w:t xml:space="preserve"> comments</w:t>
      </w:r>
    </w:p>
    <w:p w14:paraId="7F679027" w14:textId="77777777" w:rsidR="00E9672F" w:rsidRPr="00A66988" w:rsidRDefault="00E9672F" w:rsidP="000D62A1">
      <w:pPr>
        <w:pStyle w:val="ListParagraph"/>
        <w:tabs>
          <w:tab w:val="left" w:pos="460"/>
        </w:tabs>
        <w:spacing w:after="0"/>
        <w:ind w:right="270"/>
        <w:jc w:val="both"/>
        <w:rPr>
          <w:rFonts w:ascii="Aptos" w:eastAsia="Aptos" w:hAnsi="Aptos" w:cs="Aptos"/>
          <w:color w:val="000000" w:themeColor="text1"/>
          <w:sz w:val="24"/>
          <w:szCs w:val="24"/>
        </w:rPr>
      </w:pPr>
    </w:p>
    <w:p w14:paraId="1979C39D" w14:textId="6DAB9534" w:rsidR="004C4E24" w:rsidRPr="002505FA" w:rsidRDefault="00593AE7" w:rsidP="000D62A1">
      <w:pPr>
        <w:pStyle w:val="ListParagraph"/>
        <w:numPr>
          <w:ilvl w:val="0"/>
          <w:numId w:val="3"/>
        </w:numPr>
        <w:tabs>
          <w:tab w:val="left" w:pos="460"/>
        </w:tabs>
        <w:spacing w:after="0"/>
        <w:ind w:right="270"/>
        <w:jc w:val="both"/>
        <w:rPr>
          <w:rFonts w:ascii="Aptos" w:eastAsia="Times New Roman" w:hAnsi="Aptos"/>
          <w:sz w:val="24"/>
          <w:szCs w:val="24"/>
        </w:rPr>
      </w:pPr>
      <w:r w:rsidRPr="000A31FD">
        <w:rPr>
          <w:rFonts w:ascii="Aptos" w:hAnsi="Aptos"/>
          <w:b/>
          <w:bCs/>
          <w:sz w:val="24"/>
          <w:szCs w:val="24"/>
        </w:rPr>
        <w:t>ADJOURNMENT</w:t>
      </w:r>
      <w:r w:rsidR="00F612C1" w:rsidRPr="000A31FD">
        <w:rPr>
          <w:rFonts w:ascii="Aptos" w:hAnsi="Aptos"/>
          <w:b/>
          <w:bCs/>
          <w:sz w:val="24"/>
          <w:szCs w:val="24"/>
        </w:rPr>
        <w:t xml:space="preserve"> - </w:t>
      </w:r>
      <w:r w:rsidR="00F612C1" w:rsidRPr="000A31FD">
        <w:rPr>
          <w:rFonts w:ascii="Aptos" w:hAnsi="Aptos"/>
          <w:sz w:val="24"/>
          <w:szCs w:val="24"/>
        </w:rPr>
        <w:t>A</w:t>
      </w:r>
      <w:r w:rsidR="000C130E" w:rsidRPr="000A31FD">
        <w:rPr>
          <w:rFonts w:ascii="Aptos" w:eastAsia="Times New Roman" w:hAnsi="Aptos"/>
          <w:kern w:val="0"/>
          <w:sz w:val="24"/>
          <w:szCs w:val="24"/>
          <w14:ligatures w14:val="none"/>
        </w:rPr>
        <w:t xml:space="preserve">djourned </w:t>
      </w:r>
      <w:r w:rsidR="00F363B6" w:rsidRPr="000A31FD">
        <w:rPr>
          <w:rFonts w:ascii="Aptos" w:eastAsia="Times New Roman" w:hAnsi="Aptos"/>
          <w:kern w:val="0"/>
          <w:sz w:val="24"/>
          <w:szCs w:val="24"/>
          <w14:ligatures w14:val="none"/>
        </w:rPr>
        <w:t>at 8:53</w:t>
      </w:r>
      <w:r w:rsidR="00481A17">
        <w:rPr>
          <w:rFonts w:ascii="Aptos" w:eastAsia="Times New Roman" w:hAnsi="Aptos"/>
          <w:kern w:val="0"/>
          <w:sz w:val="24"/>
          <w:szCs w:val="24"/>
          <w14:ligatures w14:val="none"/>
        </w:rPr>
        <w:t xml:space="preserve"> </w:t>
      </w:r>
      <w:r w:rsidR="007C0292" w:rsidRPr="000A31FD">
        <w:rPr>
          <w:rFonts w:ascii="Aptos" w:eastAsia="Times New Roman" w:hAnsi="Aptos"/>
          <w:kern w:val="0"/>
          <w:sz w:val="24"/>
          <w:szCs w:val="24"/>
          <w14:ligatures w14:val="none"/>
        </w:rPr>
        <w:t>p.m.</w:t>
      </w:r>
    </w:p>
    <w:sectPr w:rsidR="004C4E24" w:rsidRPr="002505FA" w:rsidSect="007D61B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4E9D" w14:textId="77777777" w:rsidR="009149C6" w:rsidRDefault="009149C6" w:rsidP="00A13287">
      <w:pPr>
        <w:spacing w:after="0" w:line="240" w:lineRule="auto"/>
      </w:pPr>
      <w:r>
        <w:separator/>
      </w:r>
    </w:p>
  </w:endnote>
  <w:endnote w:type="continuationSeparator" w:id="0">
    <w:p w14:paraId="265E4D18" w14:textId="77777777" w:rsidR="009149C6" w:rsidRDefault="009149C6" w:rsidP="00A13287">
      <w:pPr>
        <w:spacing w:after="0" w:line="240" w:lineRule="auto"/>
      </w:pPr>
      <w:r>
        <w:continuationSeparator/>
      </w:r>
    </w:p>
  </w:endnote>
  <w:endnote w:type="continuationNotice" w:id="1">
    <w:p w14:paraId="0E0B96C0" w14:textId="77777777" w:rsidR="009149C6" w:rsidRDefault="00914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416698"/>
      <w:docPartObj>
        <w:docPartGallery w:val="Page Numbers (Bottom of Page)"/>
        <w:docPartUnique/>
      </w:docPartObj>
    </w:sdtPr>
    <w:sdtEndPr/>
    <w:sdtContent>
      <w:sdt>
        <w:sdtPr>
          <w:id w:val="1728636285"/>
          <w:docPartObj>
            <w:docPartGallery w:val="Page Numbers (Top of Page)"/>
            <w:docPartUnique/>
          </w:docPartObj>
        </w:sdtPr>
        <w:sdtEndPr/>
        <w:sdtContent>
          <w:p w14:paraId="5B5B63CB" w14:textId="5486B9A7" w:rsidR="004E4778" w:rsidRDefault="1835AB21" w:rsidP="1835AB21">
            <w:pPr>
              <w:pStyle w:val="Footer"/>
              <w:jc w:val="center"/>
            </w:pPr>
            <w:r>
              <w:t xml:space="preserve">Page </w:t>
            </w:r>
            <w:r w:rsidR="004E4778" w:rsidRPr="1835AB21">
              <w:rPr>
                <w:b/>
                <w:bCs/>
                <w:noProof/>
              </w:rPr>
              <w:fldChar w:fldCharType="begin"/>
            </w:r>
            <w:r w:rsidR="004E4778" w:rsidRPr="1835AB21">
              <w:rPr>
                <w:b/>
                <w:bCs/>
              </w:rPr>
              <w:instrText xml:space="preserve"> PAGE </w:instrText>
            </w:r>
            <w:r w:rsidR="004E4778" w:rsidRPr="1835AB21">
              <w:rPr>
                <w:b/>
                <w:bCs/>
                <w:sz w:val="24"/>
                <w:szCs w:val="24"/>
              </w:rPr>
              <w:fldChar w:fldCharType="separate"/>
            </w:r>
            <w:r w:rsidRPr="1835AB21">
              <w:rPr>
                <w:b/>
                <w:bCs/>
                <w:noProof/>
              </w:rPr>
              <w:t>2</w:t>
            </w:r>
            <w:r w:rsidR="004E4778" w:rsidRPr="1835AB21">
              <w:rPr>
                <w:b/>
                <w:bCs/>
                <w:noProof/>
              </w:rPr>
              <w:fldChar w:fldCharType="end"/>
            </w:r>
            <w:r>
              <w:t xml:space="preserve"> of </w:t>
            </w:r>
            <w:r w:rsidR="000D62A1">
              <w:rPr>
                <w:b/>
                <w:bCs/>
                <w:noProof/>
              </w:rPr>
              <w:t>10</w:t>
            </w:r>
          </w:p>
          <w:p w14:paraId="000735B3" w14:textId="2CCE2BD6" w:rsidR="1835AB21" w:rsidRDefault="000D62A1" w:rsidP="1835AB21">
            <w:pPr>
              <w:pStyle w:val="Footer"/>
              <w:jc w:val="center"/>
              <w:rPr>
                <w:b/>
                <w:bCs/>
                <w:noProof/>
              </w:rPr>
            </w:pPr>
          </w:p>
        </w:sdtContent>
      </w:sdt>
    </w:sdtContent>
  </w:sdt>
  <w:p w14:paraId="4C198331" w14:textId="77777777" w:rsidR="00A13287" w:rsidRDefault="00A1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8A99" w14:textId="77777777" w:rsidR="009149C6" w:rsidRDefault="009149C6" w:rsidP="00A13287">
      <w:pPr>
        <w:spacing w:after="0" w:line="240" w:lineRule="auto"/>
      </w:pPr>
      <w:r>
        <w:separator/>
      </w:r>
    </w:p>
  </w:footnote>
  <w:footnote w:type="continuationSeparator" w:id="0">
    <w:p w14:paraId="46D6E962" w14:textId="77777777" w:rsidR="009149C6" w:rsidRDefault="009149C6" w:rsidP="00A13287">
      <w:pPr>
        <w:spacing w:after="0" w:line="240" w:lineRule="auto"/>
      </w:pPr>
      <w:r>
        <w:continuationSeparator/>
      </w:r>
    </w:p>
  </w:footnote>
  <w:footnote w:type="continuationNotice" w:id="1">
    <w:p w14:paraId="28988959" w14:textId="77777777" w:rsidR="009149C6" w:rsidRDefault="009149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79E14"/>
    <w:multiLevelType w:val="hybridMultilevel"/>
    <w:tmpl w:val="BB762150"/>
    <w:lvl w:ilvl="0" w:tplc="7C1CCE78">
      <w:start w:val="1"/>
      <w:numFmt w:val="bullet"/>
      <w:lvlText w:val=""/>
      <w:lvlJc w:val="left"/>
      <w:pPr>
        <w:ind w:left="720" w:hanging="360"/>
      </w:pPr>
      <w:rPr>
        <w:rFonts w:ascii="Symbol" w:hAnsi="Symbol" w:hint="default"/>
      </w:rPr>
    </w:lvl>
    <w:lvl w:ilvl="1" w:tplc="4F4C871A">
      <w:start w:val="1"/>
      <w:numFmt w:val="bullet"/>
      <w:lvlText w:val=""/>
      <w:lvlJc w:val="left"/>
      <w:pPr>
        <w:ind w:left="1440" w:hanging="360"/>
      </w:pPr>
      <w:rPr>
        <w:rFonts w:ascii="Symbol" w:hAnsi="Symbol" w:hint="default"/>
      </w:rPr>
    </w:lvl>
    <w:lvl w:ilvl="2" w:tplc="7744E1B4">
      <w:start w:val="1"/>
      <w:numFmt w:val="bullet"/>
      <w:lvlText w:val=""/>
      <w:lvlJc w:val="left"/>
      <w:pPr>
        <w:ind w:left="2160" w:hanging="360"/>
      </w:pPr>
      <w:rPr>
        <w:rFonts w:ascii="Wingdings" w:hAnsi="Wingdings" w:hint="default"/>
      </w:rPr>
    </w:lvl>
    <w:lvl w:ilvl="3" w:tplc="5B1830FC">
      <w:start w:val="1"/>
      <w:numFmt w:val="bullet"/>
      <w:lvlText w:val=""/>
      <w:lvlJc w:val="left"/>
      <w:pPr>
        <w:ind w:left="2880" w:hanging="360"/>
      </w:pPr>
      <w:rPr>
        <w:rFonts w:ascii="Symbol" w:hAnsi="Symbol" w:hint="default"/>
      </w:rPr>
    </w:lvl>
    <w:lvl w:ilvl="4" w:tplc="A90E24AC">
      <w:start w:val="1"/>
      <w:numFmt w:val="bullet"/>
      <w:lvlText w:val="o"/>
      <w:lvlJc w:val="left"/>
      <w:pPr>
        <w:ind w:left="3600" w:hanging="360"/>
      </w:pPr>
      <w:rPr>
        <w:rFonts w:ascii="Courier New" w:hAnsi="Courier New" w:hint="default"/>
      </w:rPr>
    </w:lvl>
    <w:lvl w:ilvl="5" w:tplc="5F8E5D30">
      <w:start w:val="1"/>
      <w:numFmt w:val="bullet"/>
      <w:lvlText w:val=""/>
      <w:lvlJc w:val="left"/>
      <w:pPr>
        <w:ind w:left="4320" w:hanging="360"/>
      </w:pPr>
      <w:rPr>
        <w:rFonts w:ascii="Wingdings" w:hAnsi="Wingdings" w:hint="default"/>
      </w:rPr>
    </w:lvl>
    <w:lvl w:ilvl="6" w:tplc="80CEE362">
      <w:start w:val="1"/>
      <w:numFmt w:val="bullet"/>
      <w:lvlText w:val=""/>
      <w:lvlJc w:val="left"/>
      <w:pPr>
        <w:ind w:left="5040" w:hanging="360"/>
      </w:pPr>
      <w:rPr>
        <w:rFonts w:ascii="Symbol" w:hAnsi="Symbol" w:hint="default"/>
      </w:rPr>
    </w:lvl>
    <w:lvl w:ilvl="7" w:tplc="D73C92FA">
      <w:start w:val="1"/>
      <w:numFmt w:val="bullet"/>
      <w:lvlText w:val="o"/>
      <w:lvlJc w:val="left"/>
      <w:pPr>
        <w:ind w:left="5760" w:hanging="360"/>
      </w:pPr>
      <w:rPr>
        <w:rFonts w:ascii="Courier New" w:hAnsi="Courier New" w:hint="default"/>
      </w:rPr>
    </w:lvl>
    <w:lvl w:ilvl="8" w:tplc="FF7A7A3C">
      <w:start w:val="1"/>
      <w:numFmt w:val="bullet"/>
      <w:lvlText w:val=""/>
      <w:lvlJc w:val="left"/>
      <w:pPr>
        <w:ind w:left="6480" w:hanging="360"/>
      </w:pPr>
      <w:rPr>
        <w:rFonts w:ascii="Wingdings" w:hAnsi="Wingdings" w:hint="default"/>
      </w:rPr>
    </w:lvl>
  </w:abstractNum>
  <w:abstractNum w:abstractNumId="1" w15:restartNumberingAfterBreak="0">
    <w:nsid w:val="1C7D686F"/>
    <w:multiLevelType w:val="hybridMultilevel"/>
    <w:tmpl w:val="99CEE7B8"/>
    <w:lvl w:ilvl="0" w:tplc="00A8907C">
      <w:start w:val="1"/>
      <w:numFmt w:val="bullet"/>
      <w:lvlText w:val=""/>
      <w:lvlJc w:val="left"/>
      <w:pPr>
        <w:ind w:left="1080" w:hanging="360"/>
      </w:pPr>
      <w:rPr>
        <w:rFonts w:ascii="Symbol" w:hAnsi="Symbol" w:hint="default"/>
      </w:rPr>
    </w:lvl>
    <w:lvl w:ilvl="1" w:tplc="6B4E0B02">
      <w:start w:val="1"/>
      <w:numFmt w:val="bullet"/>
      <w:lvlText w:val="o"/>
      <w:lvlJc w:val="left"/>
      <w:pPr>
        <w:ind w:left="1800" w:hanging="360"/>
      </w:pPr>
      <w:rPr>
        <w:rFonts w:ascii="Courier New" w:hAnsi="Courier New" w:hint="default"/>
      </w:rPr>
    </w:lvl>
    <w:lvl w:ilvl="2" w:tplc="A97EC83A">
      <w:start w:val="1"/>
      <w:numFmt w:val="bullet"/>
      <w:lvlText w:val=""/>
      <w:lvlJc w:val="left"/>
      <w:pPr>
        <w:ind w:left="2520" w:hanging="360"/>
      </w:pPr>
      <w:rPr>
        <w:rFonts w:ascii="Wingdings" w:hAnsi="Wingdings" w:hint="default"/>
      </w:rPr>
    </w:lvl>
    <w:lvl w:ilvl="3" w:tplc="D5526BBC">
      <w:start w:val="1"/>
      <w:numFmt w:val="bullet"/>
      <w:lvlText w:val=""/>
      <w:lvlJc w:val="left"/>
      <w:pPr>
        <w:ind w:left="3240" w:hanging="360"/>
      </w:pPr>
      <w:rPr>
        <w:rFonts w:ascii="Symbol" w:hAnsi="Symbol" w:hint="default"/>
      </w:rPr>
    </w:lvl>
    <w:lvl w:ilvl="4" w:tplc="ACFCECD8">
      <w:start w:val="1"/>
      <w:numFmt w:val="bullet"/>
      <w:lvlText w:val="o"/>
      <w:lvlJc w:val="left"/>
      <w:pPr>
        <w:ind w:left="3960" w:hanging="360"/>
      </w:pPr>
      <w:rPr>
        <w:rFonts w:ascii="Courier New" w:hAnsi="Courier New" w:hint="default"/>
      </w:rPr>
    </w:lvl>
    <w:lvl w:ilvl="5" w:tplc="CD389D64">
      <w:start w:val="1"/>
      <w:numFmt w:val="bullet"/>
      <w:lvlText w:val=""/>
      <w:lvlJc w:val="left"/>
      <w:pPr>
        <w:ind w:left="4680" w:hanging="360"/>
      </w:pPr>
      <w:rPr>
        <w:rFonts w:ascii="Wingdings" w:hAnsi="Wingdings" w:hint="default"/>
      </w:rPr>
    </w:lvl>
    <w:lvl w:ilvl="6" w:tplc="A54AA42E">
      <w:start w:val="1"/>
      <w:numFmt w:val="bullet"/>
      <w:lvlText w:val=""/>
      <w:lvlJc w:val="left"/>
      <w:pPr>
        <w:ind w:left="5400" w:hanging="360"/>
      </w:pPr>
      <w:rPr>
        <w:rFonts w:ascii="Symbol" w:hAnsi="Symbol" w:hint="default"/>
      </w:rPr>
    </w:lvl>
    <w:lvl w:ilvl="7" w:tplc="E4B0D5E8">
      <w:start w:val="1"/>
      <w:numFmt w:val="bullet"/>
      <w:lvlText w:val="o"/>
      <w:lvlJc w:val="left"/>
      <w:pPr>
        <w:ind w:left="6120" w:hanging="360"/>
      </w:pPr>
      <w:rPr>
        <w:rFonts w:ascii="Courier New" w:hAnsi="Courier New" w:hint="default"/>
      </w:rPr>
    </w:lvl>
    <w:lvl w:ilvl="8" w:tplc="AF946266">
      <w:start w:val="1"/>
      <w:numFmt w:val="bullet"/>
      <w:lvlText w:val=""/>
      <w:lvlJc w:val="left"/>
      <w:pPr>
        <w:ind w:left="6840" w:hanging="360"/>
      </w:pPr>
      <w:rPr>
        <w:rFonts w:ascii="Wingdings" w:hAnsi="Wingdings" w:hint="default"/>
      </w:rPr>
    </w:lvl>
  </w:abstractNum>
  <w:abstractNum w:abstractNumId="2"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B441ED"/>
    <w:multiLevelType w:val="hybridMultilevel"/>
    <w:tmpl w:val="A4C81D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07942">
    <w:abstractNumId w:val="0"/>
  </w:num>
  <w:num w:numId="2" w16cid:durableId="1269659987">
    <w:abstractNumId w:val="1"/>
  </w:num>
  <w:num w:numId="3" w16cid:durableId="1152065693">
    <w:abstractNumId w:val="3"/>
  </w:num>
  <w:num w:numId="4" w16cid:durableId="15984413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425"/>
    <w:rsid w:val="00005B38"/>
    <w:rsid w:val="00007BEE"/>
    <w:rsid w:val="000152DE"/>
    <w:rsid w:val="00016786"/>
    <w:rsid w:val="00016EF9"/>
    <w:rsid w:val="000173C7"/>
    <w:rsid w:val="000233C1"/>
    <w:rsid w:val="00032E75"/>
    <w:rsid w:val="000351BF"/>
    <w:rsid w:val="00036F93"/>
    <w:rsid w:val="000371D2"/>
    <w:rsid w:val="0004024C"/>
    <w:rsid w:val="0004421B"/>
    <w:rsid w:val="000463A6"/>
    <w:rsid w:val="00046C29"/>
    <w:rsid w:val="00050AAF"/>
    <w:rsid w:val="00053A15"/>
    <w:rsid w:val="00060F6C"/>
    <w:rsid w:val="00061415"/>
    <w:rsid w:val="00062C40"/>
    <w:rsid w:val="00063D2B"/>
    <w:rsid w:val="00065CFD"/>
    <w:rsid w:val="0006679F"/>
    <w:rsid w:val="00070D13"/>
    <w:rsid w:val="00071B5E"/>
    <w:rsid w:val="0007396F"/>
    <w:rsid w:val="00074B42"/>
    <w:rsid w:val="00075741"/>
    <w:rsid w:val="00075B71"/>
    <w:rsid w:val="00080A33"/>
    <w:rsid w:val="0009004D"/>
    <w:rsid w:val="00092793"/>
    <w:rsid w:val="00092A84"/>
    <w:rsid w:val="00092E92"/>
    <w:rsid w:val="000940FE"/>
    <w:rsid w:val="00095C8C"/>
    <w:rsid w:val="000A31FD"/>
    <w:rsid w:val="000A4DD5"/>
    <w:rsid w:val="000A65E3"/>
    <w:rsid w:val="000A723A"/>
    <w:rsid w:val="000B0FAC"/>
    <w:rsid w:val="000B12D0"/>
    <w:rsid w:val="000B1BD8"/>
    <w:rsid w:val="000B2EAE"/>
    <w:rsid w:val="000B3581"/>
    <w:rsid w:val="000B41C0"/>
    <w:rsid w:val="000B5313"/>
    <w:rsid w:val="000B5A0D"/>
    <w:rsid w:val="000B5D12"/>
    <w:rsid w:val="000B6160"/>
    <w:rsid w:val="000B73C7"/>
    <w:rsid w:val="000B7F57"/>
    <w:rsid w:val="000C0638"/>
    <w:rsid w:val="000C10AD"/>
    <w:rsid w:val="000C130E"/>
    <w:rsid w:val="000C341D"/>
    <w:rsid w:val="000C7254"/>
    <w:rsid w:val="000D1766"/>
    <w:rsid w:val="000D2A9B"/>
    <w:rsid w:val="000D584F"/>
    <w:rsid w:val="000D5CA5"/>
    <w:rsid w:val="000D62A1"/>
    <w:rsid w:val="000D64FA"/>
    <w:rsid w:val="000E1FFE"/>
    <w:rsid w:val="000E74F5"/>
    <w:rsid w:val="000E7D87"/>
    <w:rsid w:val="000F04DE"/>
    <w:rsid w:val="000F28FA"/>
    <w:rsid w:val="000F4413"/>
    <w:rsid w:val="000F5305"/>
    <w:rsid w:val="00103055"/>
    <w:rsid w:val="00103BBB"/>
    <w:rsid w:val="00103DE9"/>
    <w:rsid w:val="00111EC2"/>
    <w:rsid w:val="0011203F"/>
    <w:rsid w:val="00116F8B"/>
    <w:rsid w:val="00132112"/>
    <w:rsid w:val="00134C58"/>
    <w:rsid w:val="0013525E"/>
    <w:rsid w:val="001401AE"/>
    <w:rsid w:val="001433FC"/>
    <w:rsid w:val="00145556"/>
    <w:rsid w:val="00145747"/>
    <w:rsid w:val="00146714"/>
    <w:rsid w:val="00146E52"/>
    <w:rsid w:val="00147027"/>
    <w:rsid w:val="001474C1"/>
    <w:rsid w:val="0015021F"/>
    <w:rsid w:val="00151EA3"/>
    <w:rsid w:val="00154DDB"/>
    <w:rsid w:val="001620F0"/>
    <w:rsid w:val="001621C9"/>
    <w:rsid w:val="00163A84"/>
    <w:rsid w:val="001666C0"/>
    <w:rsid w:val="001737C7"/>
    <w:rsid w:val="00174839"/>
    <w:rsid w:val="00174A2B"/>
    <w:rsid w:val="001756CF"/>
    <w:rsid w:val="0017603D"/>
    <w:rsid w:val="001770D5"/>
    <w:rsid w:val="001830D6"/>
    <w:rsid w:val="00183A8C"/>
    <w:rsid w:val="001859C1"/>
    <w:rsid w:val="00186C2F"/>
    <w:rsid w:val="0019051B"/>
    <w:rsid w:val="0019519D"/>
    <w:rsid w:val="001A6768"/>
    <w:rsid w:val="001A6852"/>
    <w:rsid w:val="001B054E"/>
    <w:rsid w:val="001B3DB1"/>
    <w:rsid w:val="001B3ED4"/>
    <w:rsid w:val="001B4162"/>
    <w:rsid w:val="001B4BD0"/>
    <w:rsid w:val="001C0EC6"/>
    <w:rsid w:val="001C40D3"/>
    <w:rsid w:val="001C587D"/>
    <w:rsid w:val="001C77AE"/>
    <w:rsid w:val="001D00BF"/>
    <w:rsid w:val="001D12C1"/>
    <w:rsid w:val="001D4220"/>
    <w:rsid w:val="001D4308"/>
    <w:rsid w:val="001D4CD5"/>
    <w:rsid w:val="001D54E7"/>
    <w:rsid w:val="001D5835"/>
    <w:rsid w:val="001E7120"/>
    <w:rsid w:val="001F0675"/>
    <w:rsid w:val="001F071B"/>
    <w:rsid w:val="001F49E4"/>
    <w:rsid w:val="001F4D0C"/>
    <w:rsid w:val="001F5F46"/>
    <w:rsid w:val="001F703F"/>
    <w:rsid w:val="001F7D34"/>
    <w:rsid w:val="00201CBD"/>
    <w:rsid w:val="00203C7B"/>
    <w:rsid w:val="0020548E"/>
    <w:rsid w:val="0021100A"/>
    <w:rsid w:val="00211247"/>
    <w:rsid w:val="00213861"/>
    <w:rsid w:val="00217963"/>
    <w:rsid w:val="00220A0B"/>
    <w:rsid w:val="00221A89"/>
    <w:rsid w:val="0022657D"/>
    <w:rsid w:val="002278A5"/>
    <w:rsid w:val="002307C4"/>
    <w:rsid w:val="00231E8F"/>
    <w:rsid w:val="00235EE6"/>
    <w:rsid w:val="00235FCD"/>
    <w:rsid w:val="00237282"/>
    <w:rsid w:val="00237E33"/>
    <w:rsid w:val="00240625"/>
    <w:rsid w:val="002505FA"/>
    <w:rsid w:val="0025200C"/>
    <w:rsid w:val="002524F5"/>
    <w:rsid w:val="002667F5"/>
    <w:rsid w:val="00266AB4"/>
    <w:rsid w:val="0027129B"/>
    <w:rsid w:val="00272048"/>
    <w:rsid w:val="0027269C"/>
    <w:rsid w:val="002732F5"/>
    <w:rsid w:val="0027717A"/>
    <w:rsid w:val="002831E0"/>
    <w:rsid w:val="002857B3"/>
    <w:rsid w:val="002908BA"/>
    <w:rsid w:val="00293214"/>
    <w:rsid w:val="00293DA5"/>
    <w:rsid w:val="0029414C"/>
    <w:rsid w:val="00295103"/>
    <w:rsid w:val="002953BF"/>
    <w:rsid w:val="00295CF7"/>
    <w:rsid w:val="0029615A"/>
    <w:rsid w:val="002A2A12"/>
    <w:rsid w:val="002A40E3"/>
    <w:rsid w:val="002A5F70"/>
    <w:rsid w:val="002A5FC9"/>
    <w:rsid w:val="002A6391"/>
    <w:rsid w:val="002A6C61"/>
    <w:rsid w:val="002A7D1C"/>
    <w:rsid w:val="002A7FB0"/>
    <w:rsid w:val="002B4B73"/>
    <w:rsid w:val="002B65B9"/>
    <w:rsid w:val="002B7037"/>
    <w:rsid w:val="002C26CB"/>
    <w:rsid w:val="002C3514"/>
    <w:rsid w:val="002C3D1B"/>
    <w:rsid w:val="002C57BB"/>
    <w:rsid w:val="002C7A19"/>
    <w:rsid w:val="002D5B56"/>
    <w:rsid w:val="002D5E17"/>
    <w:rsid w:val="002E3C0D"/>
    <w:rsid w:val="002F1BA8"/>
    <w:rsid w:val="002F5552"/>
    <w:rsid w:val="002F7008"/>
    <w:rsid w:val="0030200C"/>
    <w:rsid w:val="00303C1C"/>
    <w:rsid w:val="00305773"/>
    <w:rsid w:val="00306266"/>
    <w:rsid w:val="00313A01"/>
    <w:rsid w:val="00315E27"/>
    <w:rsid w:val="00316314"/>
    <w:rsid w:val="00320ED0"/>
    <w:rsid w:val="00322B75"/>
    <w:rsid w:val="0032459C"/>
    <w:rsid w:val="00324F86"/>
    <w:rsid w:val="003266B2"/>
    <w:rsid w:val="00333D36"/>
    <w:rsid w:val="00336EFA"/>
    <w:rsid w:val="003425F0"/>
    <w:rsid w:val="003428A7"/>
    <w:rsid w:val="0034624F"/>
    <w:rsid w:val="00346F19"/>
    <w:rsid w:val="003517FF"/>
    <w:rsid w:val="00360845"/>
    <w:rsid w:val="00360C9D"/>
    <w:rsid w:val="00362278"/>
    <w:rsid w:val="00362D63"/>
    <w:rsid w:val="003638A7"/>
    <w:rsid w:val="00372D81"/>
    <w:rsid w:val="00373936"/>
    <w:rsid w:val="00380234"/>
    <w:rsid w:val="00387B0C"/>
    <w:rsid w:val="003929E7"/>
    <w:rsid w:val="00394B0B"/>
    <w:rsid w:val="00394D07"/>
    <w:rsid w:val="00395C66"/>
    <w:rsid w:val="00397F83"/>
    <w:rsid w:val="003A0A08"/>
    <w:rsid w:val="003A4EAA"/>
    <w:rsid w:val="003A4EAB"/>
    <w:rsid w:val="003A6973"/>
    <w:rsid w:val="003A79DB"/>
    <w:rsid w:val="003A7E11"/>
    <w:rsid w:val="003B2A9B"/>
    <w:rsid w:val="003B4FB3"/>
    <w:rsid w:val="003B52AF"/>
    <w:rsid w:val="003B56F7"/>
    <w:rsid w:val="003C165A"/>
    <w:rsid w:val="003C4110"/>
    <w:rsid w:val="003C552C"/>
    <w:rsid w:val="003C5DA3"/>
    <w:rsid w:val="003D2B29"/>
    <w:rsid w:val="003D4DE8"/>
    <w:rsid w:val="003D53DD"/>
    <w:rsid w:val="003D53F4"/>
    <w:rsid w:val="003E12A8"/>
    <w:rsid w:val="003E233E"/>
    <w:rsid w:val="003E3AC9"/>
    <w:rsid w:val="003E740B"/>
    <w:rsid w:val="003F067C"/>
    <w:rsid w:val="003F0C31"/>
    <w:rsid w:val="004016CF"/>
    <w:rsid w:val="00404913"/>
    <w:rsid w:val="00407B43"/>
    <w:rsid w:val="00414B59"/>
    <w:rsid w:val="00422D28"/>
    <w:rsid w:val="00422E11"/>
    <w:rsid w:val="004240BF"/>
    <w:rsid w:val="004249F6"/>
    <w:rsid w:val="0042635E"/>
    <w:rsid w:val="0043209D"/>
    <w:rsid w:val="00440661"/>
    <w:rsid w:val="004449CE"/>
    <w:rsid w:val="00453086"/>
    <w:rsid w:val="00455BD4"/>
    <w:rsid w:val="004562FC"/>
    <w:rsid w:val="004565C3"/>
    <w:rsid w:val="00457AC7"/>
    <w:rsid w:val="004629F9"/>
    <w:rsid w:val="004648F4"/>
    <w:rsid w:val="004802D0"/>
    <w:rsid w:val="00480AD6"/>
    <w:rsid w:val="00481434"/>
    <w:rsid w:val="00481A17"/>
    <w:rsid w:val="00482322"/>
    <w:rsid w:val="00484772"/>
    <w:rsid w:val="00486AAB"/>
    <w:rsid w:val="0049016D"/>
    <w:rsid w:val="00493706"/>
    <w:rsid w:val="00497499"/>
    <w:rsid w:val="00497C0D"/>
    <w:rsid w:val="004A0629"/>
    <w:rsid w:val="004A1054"/>
    <w:rsid w:val="004B0C16"/>
    <w:rsid w:val="004B1F03"/>
    <w:rsid w:val="004B2446"/>
    <w:rsid w:val="004B316C"/>
    <w:rsid w:val="004B5218"/>
    <w:rsid w:val="004B5C29"/>
    <w:rsid w:val="004B6BBE"/>
    <w:rsid w:val="004C0D63"/>
    <w:rsid w:val="004C4E24"/>
    <w:rsid w:val="004C544E"/>
    <w:rsid w:val="004C5D03"/>
    <w:rsid w:val="004C74B3"/>
    <w:rsid w:val="004C76BB"/>
    <w:rsid w:val="004C7E6A"/>
    <w:rsid w:val="004D3FE4"/>
    <w:rsid w:val="004D67E6"/>
    <w:rsid w:val="004E0228"/>
    <w:rsid w:val="004E064C"/>
    <w:rsid w:val="004E413B"/>
    <w:rsid w:val="004E4430"/>
    <w:rsid w:val="004E4778"/>
    <w:rsid w:val="004E4DFF"/>
    <w:rsid w:val="004E4E4D"/>
    <w:rsid w:val="004E67B9"/>
    <w:rsid w:val="004F12E3"/>
    <w:rsid w:val="004F2148"/>
    <w:rsid w:val="004F53F5"/>
    <w:rsid w:val="004F5711"/>
    <w:rsid w:val="004F5E67"/>
    <w:rsid w:val="004F7817"/>
    <w:rsid w:val="00500DDC"/>
    <w:rsid w:val="00501AF7"/>
    <w:rsid w:val="00502EE7"/>
    <w:rsid w:val="005032C9"/>
    <w:rsid w:val="00510139"/>
    <w:rsid w:val="005150E1"/>
    <w:rsid w:val="005202A3"/>
    <w:rsid w:val="0053078C"/>
    <w:rsid w:val="005316D0"/>
    <w:rsid w:val="005326D2"/>
    <w:rsid w:val="00541EFD"/>
    <w:rsid w:val="00543625"/>
    <w:rsid w:val="00545843"/>
    <w:rsid w:val="00550D18"/>
    <w:rsid w:val="00550EFB"/>
    <w:rsid w:val="005551E6"/>
    <w:rsid w:val="00557923"/>
    <w:rsid w:val="00562519"/>
    <w:rsid w:val="005636D2"/>
    <w:rsid w:val="0056671A"/>
    <w:rsid w:val="00570AF8"/>
    <w:rsid w:val="0057324A"/>
    <w:rsid w:val="00574BB6"/>
    <w:rsid w:val="00575565"/>
    <w:rsid w:val="005759E6"/>
    <w:rsid w:val="005812EA"/>
    <w:rsid w:val="00585BCE"/>
    <w:rsid w:val="00587073"/>
    <w:rsid w:val="00592312"/>
    <w:rsid w:val="00593AE7"/>
    <w:rsid w:val="00594013"/>
    <w:rsid w:val="005941D6"/>
    <w:rsid w:val="00595E37"/>
    <w:rsid w:val="005960D5"/>
    <w:rsid w:val="005A0C17"/>
    <w:rsid w:val="005A2730"/>
    <w:rsid w:val="005A4094"/>
    <w:rsid w:val="005B467D"/>
    <w:rsid w:val="005B7C18"/>
    <w:rsid w:val="005C0F68"/>
    <w:rsid w:val="005C26A1"/>
    <w:rsid w:val="005D0585"/>
    <w:rsid w:val="005D1B64"/>
    <w:rsid w:val="005D2FA7"/>
    <w:rsid w:val="005D3F2A"/>
    <w:rsid w:val="005D7756"/>
    <w:rsid w:val="005E067D"/>
    <w:rsid w:val="005E1747"/>
    <w:rsid w:val="005E216C"/>
    <w:rsid w:val="005E42DB"/>
    <w:rsid w:val="005E45B3"/>
    <w:rsid w:val="005E5615"/>
    <w:rsid w:val="005E6761"/>
    <w:rsid w:val="005F1BE8"/>
    <w:rsid w:val="005F2D4E"/>
    <w:rsid w:val="005F507E"/>
    <w:rsid w:val="00602C65"/>
    <w:rsid w:val="0060435A"/>
    <w:rsid w:val="0060451B"/>
    <w:rsid w:val="006165BF"/>
    <w:rsid w:val="00616DB4"/>
    <w:rsid w:val="00617603"/>
    <w:rsid w:val="0062346A"/>
    <w:rsid w:val="00625D56"/>
    <w:rsid w:val="0063275E"/>
    <w:rsid w:val="00637C6B"/>
    <w:rsid w:val="006403C9"/>
    <w:rsid w:val="00640481"/>
    <w:rsid w:val="0064077B"/>
    <w:rsid w:val="00645BB4"/>
    <w:rsid w:val="00651D3E"/>
    <w:rsid w:val="00652D62"/>
    <w:rsid w:val="00660424"/>
    <w:rsid w:val="00660DA4"/>
    <w:rsid w:val="00660FA5"/>
    <w:rsid w:val="00665D2A"/>
    <w:rsid w:val="00666B5F"/>
    <w:rsid w:val="00672FC5"/>
    <w:rsid w:val="00675965"/>
    <w:rsid w:val="0067733D"/>
    <w:rsid w:val="006809F5"/>
    <w:rsid w:val="006829D9"/>
    <w:rsid w:val="006829F0"/>
    <w:rsid w:val="00697455"/>
    <w:rsid w:val="006A23D3"/>
    <w:rsid w:val="006A4347"/>
    <w:rsid w:val="006A7514"/>
    <w:rsid w:val="006B1948"/>
    <w:rsid w:val="006B6217"/>
    <w:rsid w:val="006B6AED"/>
    <w:rsid w:val="006C39CB"/>
    <w:rsid w:val="006C3FB3"/>
    <w:rsid w:val="006C44E5"/>
    <w:rsid w:val="006C4AEE"/>
    <w:rsid w:val="006C4E78"/>
    <w:rsid w:val="006C68D9"/>
    <w:rsid w:val="006D097E"/>
    <w:rsid w:val="006D1040"/>
    <w:rsid w:val="006D1F5E"/>
    <w:rsid w:val="006D37F4"/>
    <w:rsid w:val="006D4873"/>
    <w:rsid w:val="006E113B"/>
    <w:rsid w:val="006E1E2D"/>
    <w:rsid w:val="006E394E"/>
    <w:rsid w:val="006E59CE"/>
    <w:rsid w:val="006E6951"/>
    <w:rsid w:val="006F051C"/>
    <w:rsid w:val="006F0BC7"/>
    <w:rsid w:val="006F3D36"/>
    <w:rsid w:val="006F4193"/>
    <w:rsid w:val="006F4E93"/>
    <w:rsid w:val="006F5975"/>
    <w:rsid w:val="006F6CDB"/>
    <w:rsid w:val="00700E5A"/>
    <w:rsid w:val="00703522"/>
    <w:rsid w:val="00703B41"/>
    <w:rsid w:val="00705E2E"/>
    <w:rsid w:val="00707EEE"/>
    <w:rsid w:val="007253F7"/>
    <w:rsid w:val="007305C0"/>
    <w:rsid w:val="00731310"/>
    <w:rsid w:val="0073381D"/>
    <w:rsid w:val="00734941"/>
    <w:rsid w:val="00736DB7"/>
    <w:rsid w:val="007371AF"/>
    <w:rsid w:val="007379B2"/>
    <w:rsid w:val="00741377"/>
    <w:rsid w:val="0074412A"/>
    <w:rsid w:val="0074413E"/>
    <w:rsid w:val="00751449"/>
    <w:rsid w:val="00752BF6"/>
    <w:rsid w:val="00752C17"/>
    <w:rsid w:val="00754BF9"/>
    <w:rsid w:val="00761371"/>
    <w:rsid w:val="00761E70"/>
    <w:rsid w:val="0076312E"/>
    <w:rsid w:val="00763B4C"/>
    <w:rsid w:val="00770256"/>
    <w:rsid w:val="00773348"/>
    <w:rsid w:val="0077424F"/>
    <w:rsid w:val="00774A88"/>
    <w:rsid w:val="00777BDA"/>
    <w:rsid w:val="007864D5"/>
    <w:rsid w:val="007870ED"/>
    <w:rsid w:val="0079104D"/>
    <w:rsid w:val="00791C9D"/>
    <w:rsid w:val="00794003"/>
    <w:rsid w:val="0079732D"/>
    <w:rsid w:val="007B383E"/>
    <w:rsid w:val="007C0292"/>
    <w:rsid w:val="007C26EA"/>
    <w:rsid w:val="007C6B41"/>
    <w:rsid w:val="007D34ED"/>
    <w:rsid w:val="007D3CC5"/>
    <w:rsid w:val="007D4206"/>
    <w:rsid w:val="007D43BF"/>
    <w:rsid w:val="007D61B2"/>
    <w:rsid w:val="007D6D73"/>
    <w:rsid w:val="007F10EA"/>
    <w:rsid w:val="007F23DD"/>
    <w:rsid w:val="007F4468"/>
    <w:rsid w:val="007F587A"/>
    <w:rsid w:val="007F72D6"/>
    <w:rsid w:val="007F75B6"/>
    <w:rsid w:val="00802CC0"/>
    <w:rsid w:val="00807B8F"/>
    <w:rsid w:val="0081058F"/>
    <w:rsid w:val="0081091A"/>
    <w:rsid w:val="008202B6"/>
    <w:rsid w:val="008215FE"/>
    <w:rsid w:val="00827B9F"/>
    <w:rsid w:val="00834DA7"/>
    <w:rsid w:val="00836B38"/>
    <w:rsid w:val="00836EA7"/>
    <w:rsid w:val="008416F0"/>
    <w:rsid w:val="00841BB3"/>
    <w:rsid w:val="00846D94"/>
    <w:rsid w:val="00846DF7"/>
    <w:rsid w:val="00851C75"/>
    <w:rsid w:val="0085628B"/>
    <w:rsid w:val="00857133"/>
    <w:rsid w:val="0085764E"/>
    <w:rsid w:val="00873525"/>
    <w:rsid w:val="00874AC6"/>
    <w:rsid w:val="00876B84"/>
    <w:rsid w:val="0088136C"/>
    <w:rsid w:val="008839D7"/>
    <w:rsid w:val="0088402E"/>
    <w:rsid w:val="00887389"/>
    <w:rsid w:val="0089347F"/>
    <w:rsid w:val="00893BD0"/>
    <w:rsid w:val="00895D12"/>
    <w:rsid w:val="008A1A28"/>
    <w:rsid w:val="008A253F"/>
    <w:rsid w:val="008A58F2"/>
    <w:rsid w:val="008A6EFA"/>
    <w:rsid w:val="008A7CE5"/>
    <w:rsid w:val="008B2523"/>
    <w:rsid w:val="008B4F0F"/>
    <w:rsid w:val="008B6195"/>
    <w:rsid w:val="008B63F8"/>
    <w:rsid w:val="008B681D"/>
    <w:rsid w:val="008C0103"/>
    <w:rsid w:val="008C1BE9"/>
    <w:rsid w:val="008C49A3"/>
    <w:rsid w:val="008C5B2A"/>
    <w:rsid w:val="008C5C8B"/>
    <w:rsid w:val="008C7C1B"/>
    <w:rsid w:val="008C7D58"/>
    <w:rsid w:val="008D790C"/>
    <w:rsid w:val="008F0F4F"/>
    <w:rsid w:val="008F46F0"/>
    <w:rsid w:val="008F7A8A"/>
    <w:rsid w:val="008F7F16"/>
    <w:rsid w:val="00900D83"/>
    <w:rsid w:val="00902B18"/>
    <w:rsid w:val="00902C3F"/>
    <w:rsid w:val="00906C10"/>
    <w:rsid w:val="00910392"/>
    <w:rsid w:val="009103FC"/>
    <w:rsid w:val="0091214D"/>
    <w:rsid w:val="00913AFB"/>
    <w:rsid w:val="009147E4"/>
    <w:rsid w:val="009149C6"/>
    <w:rsid w:val="009174CF"/>
    <w:rsid w:val="00924445"/>
    <w:rsid w:val="00930E10"/>
    <w:rsid w:val="00932A1B"/>
    <w:rsid w:val="00934ADD"/>
    <w:rsid w:val="009375D4"/>
    <w:rsid w:val="0093C4C1"/>
    <w:rsid w:val="0094256A"/>
    <w:rsid w:val="00942933"/>
    <w:rsid w:val="00944CE3"/>
    <w:rsid w:val="00954ABA"/>
    <w:rsid w:val="0095665A"/>
    <w:rsid w:val="00960528"/>
    <w:rsid w:val="009611EE"/>
    <w:rsid w:val="0096378E"/>
    <w:rsid w:val="00964994"/>
    <w:rsid w:val="00964C30"/>
    <w:rsid w:val="00965EC1"/>
    <w:rsid w:val="00966C48"/>
    <w:rsid w:val="00970BD5"/>
    <w:rsid w:val="00975DAC"/>
    <w:rsid w:val="009772F3"/>
    <w:rsid w:val="00977F71"/>
    <w:rsid w:val="00980C93"/>
    <w:rsid w:val="00981CE5"/>
    <w:rsid w:val="00994BA9"/>
    <w:rsid w:val="009974BC"/>
    <w:rsid w:val="009A52B0"/>
    <w:rsid w:val="009A7A47"/>
    <w:rsid w:val="009B6E91"/>
    <w:rsid w:val="009B7398"/>
    <w:rsid w:val="009C1D51"/>
    <w:rsid w:val="009C4BB0"/>
    <w:rsid w:val="009D109D"/>
    <w:rsid w:val="009D264A"/>
    <w:rsid w:val="009D302B"/>
    <w:rsid w:val="009D4BF2"/>
    <w:rsid w:val="009D5488"/>
    <w:rsid w:val="009D58D7"/>
    <w:rsid w:val="009D75AA"/>
    <w:rsid w:val="009E18EE"/>
    <w:rsid w:val="009E3D18"/>
    <w:rsid w:val="009E62F0"/>
    <w:rsid w:val="009E7F2A"/>
    <w:rsid w:val="009F3B91"/>
    <w:rsid w:val="009F3DD3"/>
    <w:rsid w:val="009F5FA0"/>
    <w:rsid w:val="00A13287"/>
    <w:rsid w:val="00A14C2F"/>
    <w:rsid w:val="00A16228"/>
    <w:rsid w:val="00A171F3"/>
    <w:rsid w:val="00A210B7"/>
    <w:rsid w:val="00A218D4"/>
    <w:rsid w:val="00A26978"/>
    <w:rsid w:val="00A26F72"/>
    <w:rsid w:val="00A30E84"/>
    <w:rsid w:val="00A315AB"/>
    <w:rsid w:val="00A35F2B"/>
    <w:rsid w:val="00A373DC"/>
    <w:rsid w:val="00A43E77"/>
    <w:rsid w:val="00A442F7"/>
    <w:rsid w:val="00A47F7F"/>
    <w:rsid w:val="00A60F58"/>
    <w:rsid w:val="00A61AC1"/>
    <w:rsid w:val="00A64085"/>
    <w:rsid w:val="00A66988"/>
    <w:rsid w:val="00A7117E"/>
    <w:rsid w:val="00A7139C"/>
    <w:rsid w:val="00A7499B"/>
    <w:rsid w:val="00A800DC"/>
    <w:rsid w:val="00A80DCE"/>
    <w:rsid w:val="00A85B9D"/>
    <w:rsid w:val="00A8769D"/>
    <w:rsid w:val="00A90168"/>
    <w:rsid w:val="00A92E49"/>
    <w:rsid w:val="00A9445C"/>
    <w:rsid w:val="00A97525"/>
    <w:rsid w:val="00A97A5D"/>
    <w:rsid w:val="00AA30E9"/>
    <w:rsid w:val="00AA76F3"/>
    <w:rsid w:val="00AB18AD"/>
    <w:rsid w:val="00AB537A"/>
    <w:rsid w:val="00AB6327"/>
    <w:rsid w:val="00AB7DBD"/>
    <w:rsid w:val="00AC4130"/>
    <w:rsid w:val="00AC6737"/>
    <w:rsid w:val="00AD12F4"/>
    <w:rsid w:val="00AD2885"/>
    <w:rsid w:val="00AD2F58"/>
    <w:rsid w:val="00AD30BC"/>
    <w:rsid w:val="00AE0E6C"/>
    <w:rsid w:val="00AE24DB"/>
    <w:rsid w:val="00AE669B"/>
    <w:rsid w:val="00AE6731"/>
    <w:rsid w:val="00AF1236"/>
    <w:rsid w:val="00AF4646"/>
    <w:rsid w:val="00AF496A"/>
    <w:rsid w:val="00AF75C2"/>
    <w:rsid w:val="00B01E98"/>
    <w:rsid w:val="00B0265E"/>
    <w:rsid w:val="00B038D2"/>
    <w:rsid w:val="00B079A2"/>
    <w:rsid w:val="00B12E2A"/>
    <w:rsid w:val="00B16F62"/>
    <w:rsid w:val="00B1712D"/>
    <w:rsid w:val="00B215B1"/>
    <w:rsid w:val="00B21DA2"/>
    <w:rsid w:val="00B255DA"/>
    <w:rsid w:val="00B309E7"/>
    <w:rsid w:val="00B322F2"/>
    <w:rsid w:val="00B405BB"/>
    <w:rsid w:val="00B41539"/>
    <w:rsid w:val="00B47318"/>
    <w:rsid w:val="00B476A9"/>
    <w:rsid w:val="00B509E3"/>
    <w:rsid w:val="00B513E3"/>
    <w:rsid w:val="00B52720"/>
    <w:rsid w:val="00B55238"/>
    <w:rsid w:val="00B55C6D"/>
    <w:rsid w:val="00B55DB1"/>
    <w:rsid w:val="00B563CF"/>
    <w:rsid w:val="00B571AA"/>
    <w:rsid w:val="00B67FAD"/>
    <w:rsid w:val="00B70D2E"/>
    <w:rsid w:val="00B75CA1"/>
    <w:rsid w:val="00B83CD9"/>
    <w:rsid w:val="00B842BC"/>
    <w:rsid w:val="00B85CE0"/>
    <w:rsid w:val="00B87660"/>
    <w:rsid w:val="00B8CD5B"/>
    <w:rsid w:val="00B904B8"/>
    <w:rsid w:val="00B93454"/>
    <w:rsid w:val="00B94466"/>
    <w:rsid w:val="00B951D6"/>
    <w:rsid w:val="00BA3ABD"/>
    <w:rsid w:val="00BA5772"/>
    <w:rsid w:val="00BA6CDD"/>
    <w:rsid w:val="00BB1529"/>
    <w:rsid w:val="00BB357D"/>
    <w:rsid w:val="00BB3695"/>
    <w:rsid w:val="00BC2377"/>
    <w:rsid w:val="00BC23FE"/>
    <w:rsid w:val="00BC2EA0"/>
    <w:rsid w:val="00BC4B40"/>
    <w:rsid w:val="00BC6CFB"/>
    <w:rsid w:val="00BD02EF"/>
    <w:rsid w:val="00BD31D3"/>
    <w:rsid w:val="00BD42C1"/>
    <w:rsid w:val="00BD6566"/>
    <w:rsid w:val="00BD7515"/>
    <w:rsid w:val="00BD79A3"/>
    <w:rsid w:val="00BE0BF9"/>
    <w:rsid w:val="00BE148D"/>
    <w:rsid w:val="00BE627D"/>
    <w:rsid w:val="00BE63C6"/>
    <w:rsid w:val="00BF4472"/>
    <w:rsid w:val="00BF56D9"/>
    <w:rsid w:val="00BF6E26"/>
    <w:rsid w:val="00BF6E3D"/>
    <w:rsid w:val="00BF799D"/>
    <w:rsid w:val="00C01590"/>
    <w:rsid w:val="00C054FF"/>
    <w:rsid w:val="00C05B99"/>
    <w:rsid w:val="00C10706"/>
    <w:rsid w:val="00C161CA"/>
    <w:rsid w:val="00C21FCB"/>
    <w:rsid w:val="00C22344"/>
    <w:rsid w:val="00C22470"/>
    <w:rsid w:val="00C23454"/>
    <w:rsid w:val="00C31479"/>
    <w:rsid w:val="00C354F5"/>
    <w:rsid w:val="00C40198"/>
    <w:rsid w:val="00C40E7A"/>
    <w:rsid w:val="00C47B67"/>
    <w:rsid w:val="00C5009B"/>
    <w:rsid w:val="00C50C3A"/>
    <w:rsid w:val="00C50CB4"/>
    <w:rsid w:val="00C54AF1"/>
    <w:rsid w:val="00C571B1"/>
    <w:rsid w:val="00C605BB"/>
    <w:rsid w:val="00C63D11"/>
    <w:rsid w:val="00C670AC"/>
    <w:rsid w:val="00C73267"/>
    <w:rsid w:val="00C7421A"/>
    <w:rsid w:val="00C760A3"/>
    <w:rsid w:val="00C80C63"/>
    <w:rsid w:val="00C814C8"/>
    <w:rsid w:val="00C82220"/>
    <w:rsid w:val="00C829E1"/>
    <w:rsid w:val="00C8405B"/>
    <w:rsid w:val="00C903D9"/>
    <w:rsid w:val="00C9179F"/>
    <w:rsid w:val="00C95F80"/>
    <w:rsid w:val="00CA3313"/>
    <w:rsid w:val="00CA4E4D"/>
    <w:rsid w:val="00CB1874"/>
    <w:rsid w:val="00CB19C0"/>
    <w:rsid w:val="00CB283E"/>
    <w:rsid w:val="00CB4D09"/>
    <w:rsid w:val="00CB6434"/>
    <w:rsid w:val="00CC0D59"/>
    <w:rsid w:val="00CC3E60"/>
    <w:rsid w:val="00CC4906"/>
    <w:rsid w:val="00CD53A5"/>
    <w:rsid w:val="00CD5CE0"/>
    <w:rsid w:val="00CD7385"/>
    <w:rsid w:val="00CE0B4C"/>
    <w:rsid w:val="00CE0CAE"/>
    <w:rsid w:val="00CE2EAA"/>
    <w:rsid w:val="00CE31F4"/>
    <w:rsid w:val="00CE4105"/>
    <w:rsid w:val="00CE426F"/>
    <w:rsid w:val="00CE7E74"/>
    <w:rsid w:val="00CF0021"/>
    <w:rsid w:val="00CF058F"/>
    <w:rsid w:val="00CF2666"/>
    <w:rsid w:val="00CF33B6"/>
    <w:rsid w:val="00CF3C53"/>
    <w:rsid w:val="00D027B3"/>
    <w:rsid w:val="00D02D1E"/>
    <w:rsid w:val="00D209EE"/>
    <w:rsid w:val="00D24379"/>
    <w:rsid w:val="00D31891"/>
    <w:rsid w:val="00D4618F"/>
    <w:rsid w:val="00D47208"/>
    <w:rsid w:val="00D50A0A"/>
    <w:rsid w:val="00D51E6B"/>
    <w:rsid w:val="00D53A42"/>
    <w:rsid w:val="00D56951"/>
    <w:rsid w:val="00D72F3D"/>
    <w:rsid w:val="00D7384F"/>
    <w:rsid w:val="00D80268"/>
    <w:rsid w:val="00D872F1"/>
    <w:rsid w:val="00D90463"/>
    <w:rsid w:val="00D90FC5"/>
    <w:rsid w:val="00D9450D"/>
    <w:rsid w:val="00DA1B35"/>
    <w:rsid w:val="00DA49D2"/>
    <w:rsid w:val="00DB0B3A"/>
    <w:rsid w:val="00DB1141"/>
    <w:rsid w:val="00DB1F97"/>
    <w:rsid w:val="00DB5F60"/>
    <w:rsid w:val="00DC2B58"/>
    <w:rsid w:val="00DC664F"/>
    <w:rsid w:val="00DD152B"/>
    <w:rsid w:val="00DD18D4"/>
    <w:rsid w:val="00DD3342"/>
    <w:rsid w:val="00DD4472"/>
    <w:rsid w:val="00DD5CB8"/>
    <w:rsid w:val="00DE00CB"/>
    <w:rsid w:val="00DE02D1"/>
    <w:rsid w:val="00DE0B87"/>
    <w:rsid w:val="00DE4933"/>
    <w:rsid w:val="00DF28FD"/>
    <w:rsid w:val="00DF583C"/>
    <w:rsid w:val="00E006ED"/>
    <w:rsid w:val="00E0671A"/>
    <w:rsid w:val="00E10EDD"/>
    <w:rsid w:val="00E146D9"/>
    <w:rsid w:val="00E23F2F"/>
    <w:rsid w:val="00E24C0D"/>
    <w:rsid w:val="00E260F0"/>
    <w:rsid w:val="00E278E2"/>
    <w:rsid w:val="00E328B1"/>
    <w:rsid w:val="00E3724D"/>
    <w:rsid w:val="00E4042E"/>
    <w:rsid w:val="00E467B7"/>
    <w:rsid w:val="00E532F3"/>
    <w:rsid w:val="00E556E1"/>
    <w:rsid w:val="00E56FB8"/>
    <w:rsid w:val="00E671AE"/>
    <w:rsid w:val="00E70639"/>
    <w:rsid w:val="00E724B9"/>
    <w:rsid w:val="00E72AE5"/>
    <w:rsid w:val="00E74683"/>
    <w:rsid w:val="00E74AA2"/>
    <w:rsid w:val="00E77A43"/>
    <w:rsid w:val="00E848F4"/>
    <w:rsid w:val="00E860FF"/>
    <w:rsid w:val="00E8652E"/>
    <w:rsid w:val="00E912F4"/>
    <w:rsid w:val="00E9672F"/>
    <w:rsid w:val="00EA4946"/>
    <w:rsid w:val="00EA4EAE"/>
    <w:rsid w:val="00EA5D9E"/>
    <w:rsid w:val="00EB19B9"/>
    <w:rsid w:val="00EB2575"/>
    <w:rsid w:val="00EB2CAB"/>
    <w:rsid w:val="00EB37F8"/>
    <w:rsid w:val="00EB5D68"/>
    <w:rsid w:val="00EB765D"/>
    <w:rsid w:val="00EC2FB6"/>
    <w:rsid w:val="00EC57F8"/>
    <w:rsid w:val="00EC78A6"/>
    <w:rsid w:val="00ED4245"/>
    <w:rsid w:val="00ED649B"/>
    <w:rsid w:val="00ED72DB"/>
    <w:rsid w:val="00EE13DB"/>
    <w:rsid w:val="00EE4AF7"/>
    <w:rsid w:val="00EF3A34"/>
    <w:rsid w:val="00EF468C"/>
    <w:rsid w:val="00EF7D54"/>
    <w:rsid w:val="00EFD17D"/>
    <w:rsid w:val="00F00061"/>
    <w:rsid w:val="00F009CA"/>
    <w:rsid w:val="00F01476"/>
    <w:rsid w:val="00F02FF9"/>
    <w:rsid w:val="00F0786C"/>
    <w:rsid w:val="00F102D1"/>
    <w:rsid w:val="00F10760"/>
    <w:rsid w:val="00F11229"/>
    <w:rsid w:val="00F1248F"/>
    <w:rsid w:val="00F14782"/>
    <w:rsid w:val="00F20C43"/>
    <w:rsid w:val="00F22478"/>
    <w:rsid w:val="00F248DF"/>
    <w:rsid w:val="00F2507E"/>
    <w:rsid w:val="00F267DA"/>
    <w:rsid w:val="00F3150A"/>
    <w:rsid w:val="00F3274F"/>
    <w:rsid w:val="00F33FD3"/>
    <w:rsid w:val="00F349EB"/>
    <w:rsid w:val="00F363B6"/>
    <w:rsid w:val="00F41F51"/>
    <w:rsid w:val="00F43DEC"/>
    <w:rsid w:val="00F4632E"/>
    <w:rsid w:val="00F46C50"/>
    <w:rsid w:val="00F47E97"/>
    <w:rsid w:val="00F51AD3"/>
    <w:rsid w:val="00F51CCC"/>
    <w:rsid w:val="00F52AA5"/>
    <w:rsid w:val="00F53294"/>
    <w:rsid w:val="00F55B90"/>
    <w:rsid w:val="00F568CF"/>
    <w:rsid w:val="00F612C1"/>
    <w:rsid w:val="00F62938"/>
    <w:rsid w:val="00F629AB"/>
    <w:rsid w:val="00F64623"/>
    <w:rsid w:val="00F65017"/>
    <w:rsid w:val="00F65C38"/>
    <w:rsid w:val="00F6670A"/>
    <w:rsid w:val="00F70104"/>
    <w:rsid w:val="00F75289"/>
    <w:rsid w:val="00F75E01"/>
    <w:rsid w:val="00F75ED5"/>
    <w:rsid w:val="00F86283"/>
    <w:rsid w:val="00F87B4F"/>
    <w:rsid w:val="00F91F55"/>
    <w:rsid w:val="00F91F81"/>
    <w:rsid w:val="00F92045"/>
    <w:rsid w:val="00F94137"/>
    <w:rsid w:val="00F96B50"/>
    <w:rsid w:val="00FA0DA3"/>
    <w:rsid w:val="00FA2D46"/>
    <w:rsid w:val="00FA32BE"/>
    <w:rsid w:val="00FA79A0"/>
    <w:rsid w:val="00FB05F4"/>
    <w:rsid w:val="00FB0B45"/>
    <w:rsid w:val="00FB2C29"/>
    <w:rsid w:val="00FB3084"/>
    <w:rsid w:val="00FC2BCF"/>
    <w:rsid w:val="00FC3910"/>
    <w:rsid w:val="00FC4AC1"/>
    <w:rsid w:val="00FC70B2"/>
    <w:rsid w:val="00FD5B3F"/>
    <w:rsid w:val="00FE26A6"/>
    <w:rsid w:val="00FF272E"/>
    <w:rsid w:val="00FF5164"/>
    <w:rsid w:val="00FF704B"/>
    <w:rsid w:val="01008CCF"/>
    <w:rsid w:val="01314CC3"/>
    <w:rsid w:val="01ABBDA7"/>
    <w:rsid w:val="01C31716"/>
    <w:rsid w:val="01FD0B7D"/>
    <w:rsid w:val="02218270"/>
    <w:rsid w:val="02440C8F"/>
    <w:rsid w:val="024B3042"/>
    <w:rsid w:val="0256E712"/>
    <w:rsid w:val="02968B98"/>
    <w:rsid w:val="02F1F3B8"/>
    <w:rsid w:val="0325C98E"/>
    <w:rsid w:val="0370E267"/>
    <w:rsid w:val="039EFF2D"/>
    <w:rsid w:val="0465D617"/>
    <w:rsid w:val="04BE8CA2"/>
    <w:rsid w:val="04CD8FDB"/>
    <w:rsid w:val="0531D330"/>
    <w:rsid w:val="0584FEA0"/>
    <w:rsid w:val="059EFF2A"/>
    <w:rsid w:val="05CA5021"/>
    <w:rsid w:val="05F06A56"/>
    <w:rsid w:val="05F28E74"/>
    <w:rsid w:val="06138812"/>
    <w:rsid w:val="0615CD8C"/>
    <w:rsid w:val="0657D389"/>
    <w:rsid w:val="065C2781"/>
    <w:rsid w:val="0666A14B"/>
    <w:rsid w:val="0697D715"/>
    <w:rsid w:val="06AB5CB7"/>
    <w:rsid w:val="0777702C"/>
    <w:rsid w:val="07BFBAFC"/>
    <w:rsid w:val="07F60DDD"/>
    <w:rsid w:val="07FCD98B"/>
    <w:rsid w:val="081903C7"/>
    <w:rsid w:val="084B731A"/>
    <w:rsid w:val="08BB987A"/>
    <w:rsid w:val="08BCF9D3"/>
    <w:rsid w:val="08DED728"/>
    <w:rsid w:val="08E4BBA9"/>
    <w:rsid w:val="08E8E136"/>
    <w:rsid w:val="0914849B"/>
    <w:rsid w:val="0929673F"/>
    <w:rsid w:val="09584B64"/>
    <w:rsid w:val="09D5BF9F"/>
    <w:rsid w:val="09F2D164"/>
    <w:rsid w:val="0A0D071D"/>
    <w:rsid w:val="0A520CE9"/>
    <w:rsid w:val="0A5B4729"/>
    <w:rsid w:val="0A5EA9E9"/>
    <w:rsid w:val="0B1607A9"/>
    <w:rsid w:val="0BA701F7"/>
    <w:rsid w:val="0BCA34F3"/>
    <w:rsid w:val="0C19C6C1"/>
    <w:rsid w:val="0C46E9B8"/>
    <w:rsid w:val="0C8E2591"/>
    <w:rsid w:val="0CA6B379"/>
    <w:rsid w:val="0D1C1F02"/>
    <w:rsid w:val="0D41C096"/>
    <w:rsid w:val="0DB0926C"/>
    <w:rsid w:val="0DBC5DF7"/>
    <w:rsid w:val="0DC0F9A6"/>
    <w:rsid w:val="0DF81D08"/>
    <w:rsid w:val="0E0048FF"/>
    <w:rsid w:val="0E03B23C"/>
    <w:rsid w:val="0E1D3006"/>
    <w:rsid w:val="0E525062"/>
    <w:rsid w:val="0E741EEC"/>
    <w:rsid w:val="0E80FC75"/>
    <w:rsid w:val="0E980228"/>
    <w:rsid w:val="0E9FF810"/>
    <w:rsid w:val="0EFC1ABE"/>
    <w:rsid w:val="0F040DDC"/>
    <w:rsid w:val="0FA7FE5A"/>
    <w:rsid w:val="100B0494"/>
    <w:rsid w:val="106AFB16"/>
    <w:rsid w:val="108C7740"/>
    <w:rsid w:val="10CAD2D3"/>
    <w:rsid w:val="113CD706"/>
    <w:rsid w:val="11880DA8"/>
    <w:rsid w:val="11B12D7F"/>
    <w:rsid w:val="11C68689"/>
    <w:rsid w:val="122D90A5"/>
    <w:rsid w:val="126E7258"/>
    <w:rsid w:val="12A7AD3D"/>
    <w:rsid w:val="13130624"/>
    <w:rsid w:val="134819CD"/>
    <w:rsid w:val="1356B59F"/>
    <w:rsid w:val="13F1047A"/>
    <w:rsid w:val="143B1124"/>
    <w:rsid w:val="153019DC"/>
    <w:rsid w:val="1564F346"/>
    <w:rsid w:val="15747F76"/>
    <w:rsid w:val="15A1835C"/>
    <w:rsid w:val="15E40F8B"/>
    <w:rsid w:val="16323C2C"/>
    <w:rsid w:val="165A5D88"/>
    <w:rsid w:val="166E7417"/>
    <w:rsid w:val="16E97DBF"/>
    <w:rsid w:val="16F2C78C"/>
    <w:rsid w:val="16F5D4B3"/>
    <w:rsid w:val="172EC9BA"/>
    <w:rsid w:val="174D243D"/>
    <w:rsid w:val="174D6C14"/>
    <w:rsid w:val="1757A1FC"/>
    <w:rsid w:val="17F24225"/>
    <w:rsid w:val="1835AB21"/>
    <w:rsid w:val="1852D0F5"/>
    <w:rsid w:val="18779B11"/>
    <w:rsid w:val="18CBE097"/>
    <w:rsid w:val="18EA92D3"/>
    <w:rsid w:val="19587AE6"/>
    <w:rsid w:val="19AC0F5A"/>
    <w:rsid w:val="19C1E08D"/>
    <w:rsid w:val="19F2576B"/>
    <w:rsid w:val="1A0756C3"/>
    <w:rsid w:val="1A314443"/>
    <w:rsid w:val="1A65FA35"/>
    <w:rsid w:val="1A7279C1"/>
    <w:rsid w:val="1A805056"/>
    <w:rsid w:val="1A8DA6CC"/>
    <w:rsid w:val="1AAFD353"/>
    <w:rsid w:val="1AD091D2"/>
    <w:rsid w:val="1B34A0EF"/>
    <w:rsid w:val="1B95AE7A"/>
    <w:rsid w:val="1BFA4EF4"/>
    <w:rsid w:val="1C15D8C3"/>
    <w:rsid w:val="1C3E3242"/>
    <w:rsid w:val="1C4E1324"/>
    <w:rsid w:val="1C7CCF53"/>
    <w:rsid w:val="1CB29039"/>
    <w:rsid w:val="1CD8AA09"/>
    <w:rsid w:val="1CE0C883"/>
    <w:rsid w:val="1CFA4342"/>
    <w:rsid w:val="1D0E43EF"/>
    <w:rsid w:val="1D267F97"/>
    <w:rsid w:val="1D33A353"/>
    <w:rsid w:val="1D63813A"/>
    <w:rsid w:val="1D75F07E"/>
    <w:rsid w:val="1D8FCB47"/>
    <w:rsid w:val="1DAE4AD2"/>
    <w:rsid w:val="1DD1E796"/>
    <w:rsid w:val="1DDDB02E"/>
    <w:rsid w:val="1DFD539A"/>
    <w:rsid w:val="1E546A5A"/>
    <w:rsid w:val="1E89D37F"/>
    <w:rsid w:val="1E8A2B69"/>
    <w:rsid w:val="1ECEFA6C"/>
    <w:rsid w:val="1ED484C7"/>
    <w:rsid w:val="1F21D16F"/>
    <w:rsid w:val="1F342E2D"/>
    <w:rsid w:val="1F4C1481"/>
    <w:rsid w:val="1F86447E"/>
    <w:rsid w:val="1FC3D52C"/>
    <w:rsid w:val="201F8933"/>
    <w:rsid w:val="2033BF77"/>
    <w:rsid w:val="20527B7B"/>
    <w:rsid w:val="20581D73"/>
    <w:rsid w:val="2064211C"/>
    <w:rsid w:val="20778B36"/>
    <w:rsid w:val="2132646D"/>
    <w:rsid w:val="2133A8D9"/>
    <w:rsid w:val="2135020A"/>
    <w:rsid w:val="2141BDBD"/>
    <w:rsid w:val="216359AE"/>
    <w:rsid w:val="216521C2"/>
    <w:rsid w:val="2168F920"/>
    <w:rsid w:val="2208AFDD"/>
    <w:rsid w:val="2222DB12"/>
    <w:rsid w:val="222A750E"/>
    <w:rsid w:val="222F123E"/>
    <w:rsid w:val="225C3AAA"/>
    <w:rsid w:val="2266818E"/>
    <w:rsid w:val="228E4609"/>
    <w:rsid w:val="22CCD814"/>
    <w:rsid w:val="233B6DBC"/>
    <w:rsid w:val="2353BF58"/>
    <w:rsid w:val="239D6E4F"/>
    <w:rsid w:val="2428011A"/>
    <w:rsid w:val="242CB622"/>
    <w:rsid w:val="246F8D8A"/>
    <w:rsid w:val="24C2D6D1"/>
    <w:rsid w:val="2524BB36"/>
    <w:rsid w:val="2555B9F4"/>
    <w:rsid w:val="2574C9D3"/>
    <w:rsid w:val="25E646C7"/>
    <w:rsid w:val="25FE0185"/>
    <w:rsid w:val="26174615"/>
    <w:rsid w:val="261C36CF"/>
    <w:rsid w:val="26258B14"/>
    <w:rsid w:val="26687E77"/>
    <w:rsid w:val="2675D972"/>
    <w:rsid w:val="26A81515"/>
    <w:rsid w:val="2706A0E9"/>
    <w:rsid w:val="2711E9F3"/>
    <w:rsid w:val="2716C65F"/>
    <w:rsid w:val="27711E63"/>
    <w:rsid w:val="277A9F1E"/>
    <w:rsid w:val="279FA9D5"/>
    <w:rsid w:val="27E2CEB7"/>
    <w:rsid w:val="27F244CC"/>
    <w:rsid w:val="27FBCD06"/>
    <w:rsid w:val="28A275C6"/>
    <w:rsid w:val="28AF9F3F"/>
    <w:rsid w:val="292A431B"/>
    <w:rsid w:val="292BEF03"/>
    <w:rsid w:val="296A6F04"/>
    <w:rsid w:val="29C13386"/>
    <w:rsid w:val="29DA2CE0"/>
    <w:rsid w:val="29DEACBB"/>
    <w:rsid w:val="29EF999C"/>
    <w:rsid w:val="2A208532"/>
    <w:rsid w:val="2A44DD58"/>
    <w:rsid w:val="2A5714B7"/>
    <w:rsid w:val="2A64665C"/>
    <w:rsid w:val="2AB734AC"/>
    <w:rsid w:val="2AD5818E"/>
    <w:rsid w:val="2AE9D055"/>
    <w:rsid w:val="2B2C34A1"/>
    <w:rsid w:val="2B2FA618"/>
    <w:rsid w:val="2B6075B0"/>
    <w:rsid w:val="2B832112"/>
    <w:rsid w:val="2B88650E"/>
    <w:rsid w:val="2BCE1EC6"/>
    <w:rsid w:val="2C833946"/>
    <w:rsid w:val="2D07D254"/>
    <w:rsid w:val="2D097D08"/>
    <w:rsid w:val="2D1EF1AA"/>
    <w:rsid w:val="2D52E7A5"/>
    <w:rsid w:val="2D9B5DA5"/>
    <w:rsid w:val="2DD9174A"/>
    <w:rsid w:val="2E0D9F1E"/>
    <w:rsid w:val="2E45F0E0"/>
    <w:rsid w:val="2E8EBDF8"/>
    <w:rsid w:val="2FA3E879"/>
    <w:rsid w:val="2FB65836"/>
    <w:rsid w:val="2FC543E3"/>
    <w:rsid w:val="2FD9AF0B"/>
    <w:rsid w:val="2FF8A978"/>
    <w:rsid w:val="30305C79"/>
    <w:rsid w:val="303164FE"/>
    <w:rsid w:val="304BD4C7"/>
    <w:rsid w:val="30A73E9B"/>
    <w:rsid w:val="3155AEBE"/>
    <w:rsid w:val="324C5BBF"/>
    <w:rsid w:val="3283802F"/>
    <w:rsid w:val="32AC6FEE"/>
    <w:rsid w:val="32B3EFEF"/>
    <w:rsid w:val="335152C8"/>
    <w:rsid w:val="339181FD"/>
    <w:rsid w:val="33CDED1B"/>
    <w:rsid w:val="3433D579"/>
    <w:rsid w:val="343917A9"/>
    <w:rsid w:val="34F11C5C"/>
    <w:rsid w:val="34F86B25"/>
    <w:rsid w:val="353CA31F"/>
    <w:rsid w:val="353DB24C"/>
    <w:rsid w:val="35484544"/>
    <w:rsid w:val="3562AA98"/>
    <w:rsid w:val="35913277"/>
    <w:rsid w:val="35A8ADEC"/>
    <w:rsid w:val="35CC47EC"/>
    <w:rsid w:val="35F4EF3C"/>
    <w:rsid w:val="35F4FB16"/>
    <w:rsid w:val="35F61E4B"/>
    <w:rsid w:val="3618C7E4"/>
    <w:rsid w:val="3631BE60"/>
    <w:rsid w:val="365855C6"/>
    <w:rsid w:val="36618B54"/>
    <w:rsid w:val="36A1982C"/>
    <w:rsid w:val="36D0A891"/>
    <w:rsid w:val="36E8DFD7"/>
    <w:rsid w:val="36EE7941"/>
    <w:rsid w:val="370C7651"/>
    <w:rsid w:val="370CAAE9"/>
    <w:rsid w:val="3743CC60"/>
    <w:rsid w:val="37885B45"/>
    <w:rsid w:val="3797216E"/>
    <w:rsid w:val="3833B25B"/>
    <w:rsid w:val="389AAEDF"/>
    <w:rsid w:val="38A86E00"/>
    <w:rsid w:val="38BB900B"/>
    <w:rsid w:val="38CB7497"/>
    <w:rsid w:val="391124E1"/>
    <w:rsid w:val="391F2918"/>
    <w:rsid w:val="3983DEF9"/>
    <w:rsid w:val="39BEADE3"/>
    <w:rsid w:val="39D8C872"/>
    <w:rsid w:val="3A749CE6"/>
    <w:rsid w:val="3A7D5910"/>
    <w:rsid w:val="3B6F81DB"/>
    <w:rsid w:val="3B7FF7B3"/>
    <w:rsid w:val="3BC3F31A"/>
    <w:rsid w:val="3BEBC348"/>
    <w:rsid w:val="3C2B0828"/>
    <w:rsid w:val="3C676F16"/>
    <w:rsid w:val="3C776601"/>
    <w:rsid w:val="3C7B3925"/>
    <w:rsid w:val="3CA3A49B"/>
    <w:rsid w:val="3CB3E381"/>
    <w:rsid w:val="3CD928D1"/>
    <w:rsid w:val="3D57275E"/>
    <w:rsid w:val="3D6FE43F"/>
    <w:rsid w:val="3D723A1F"/>
    <w:rsid w:val="3D80A32F"/>
    <w:rsid w:val="3DAB23BA"/>
    <w:rsid w:val="3E268682"/>
    <w:rsid w:val="3E699089"/>
    <w:rsid w:val="3E9EFB77"/>
    <w:rsid w:val="3EA8E215"/>
    <w:rsid w:val="3EAD15CB"/>
    <w:rsid w:val="3EFB58E2"/>
    <w:rsid w:val="3F0A8E94"/>
    <w:rsid w:val="3F0BEA6D"/>
    <w:rsid w:val="3F1F0806"/>
    <w:rsid w:val="3F7E1FC6"/>
    <w:rsid w:val="4020DA14"/>
    <w:rsid w:val="40216969"/>
    <w:rsid w:val="40540880"/>
    <w:rsid w:val="4060E4F6"/>
    <w:rsid w:val="40DEB52F"/>
    <w:rsid w:val="410A4F99"/>
    <w:rsid w:val="410E3515"/>
    <w:rsid w:val="4136261D"/>
    <w:rsid w:val="415684B3"/>
    <w:rsid w:val="41A977DC"/>
    <w:rsid w:val="4294AD60"/>
    <w:rsid w:val="42ADC720"/>
    <w:rsid w:val="42D464CE"/>
    <w:rsid w:val="42DFD962"/>
    <w:rsid w:val="42E483E2"/>
    <w:rsid w:val="42F1F8D2"/>
    <w:rsid w:val="430A3584"/>
    <w:rsid w:val="432EBBD7"/>
    <w:rsid w:val="4341D403"/>
    <w:rsid w:val="4398B5D1"/>
    <w:rsid w:val="43C01260"/>
    <w:rsid w:val="43F5DB7F"/>
    <w:rsid w:val="4444293A"/>
    <w:rsid w:val="448BB4FB"/>
    <w:rsid w:val="44CA1A05"/>
    <w:rsid w:val="44DEAA43"/>
    <w:rsid w:val="44E7DF45"/>
    <w:rsid w:val="453F824F"/>
    <w:rsid w:val="45781729"/>
    <w:rsid w:val="459118A6"/>
    <w:rsid w:val="45C8CDC5"/>
    <w:rsid w:val="46348E60"/>
    <w:rsid w:val="46570B59"/>
    <w:rsid w:val="4674D518"/>
    <w:rsid w:val="468DCD41"/>
    <w:rsid w:val="46AB6695"/>
    <w:rsid w:val="46DAC71D"/>
    <w:rsid w:val="4724F9C7"/>
    <w:rsid w:val="47511262"/>
    <w:rsid w:val="476BC3BE"/>
    <w:rsid w:val="47E03299"/>
    <w:rsid w:val="47F59714"/>
    <w:rsid w:val="487F9DBC"/>
    <w:rsid w:val="48B617F4"/>
    <w:rsid w:val="48DCFA8A"/>
    <w:rsid w:val="48E9A4B7"/>
    <w:rsid w:val="495CCA20"/>
    <w:rsid w:val="49B2DD67"/>
    <w:rsid w:val="49FEDDBC"/>
    <w:rsid w:val="49FF215E"/>
    <w:rsid w:val="4A3BA263"/>
    <w:rsid w:val="4A713934"/>
    <w:rsid w:val="4A85A1B4"/>
    <w:rsid w:val="4ABF09A2"/>
    <w:rsid w:val="4B229134"/>
    <w:rsid w:val="4B64141A"/>
    <w:rsid w:val="4B7FC48F"/>
    <w:rsid w:val="4BA49548"/>
    <w:rsid w:val="4BE59753"/>
    <w:rsid w:val="4C487D86"/>
    <w:rsid w:val="4C568250"/>
    <w:rsid w:val="4C68B919"/>
    <w:rsid w:val="4C6B931D"/>
    <w:rsid w:val="4CDD72AE"/>
    <w:rsid w:val="4DC3A93B"/>
    <w:rsid w:val="4E11B875"/>
    <w:rsid w:val="4E451323"/>
    <w:rsid w:val="4E89D3BB"/>
    <w:rsid w:val="4E8D8724"/>
    <w:rsid w:val="4EDE6E84"/>
    <w:rsid w:val="4F06F8B6"/>
    <w:rsid w:val="4F0846F6"/>
    <w:rsid w:val="4F2F2B64"/>
    <w:rsid w:val="4F8656AB"/>
    <w:rsid w:val="4FFBDC22"/>
    <w:rsid w:val="503D33C5"/>
    <w:rsid w:val="507C6D0C"/>
    <w:rsid w:val="50F44E35"/>
    <w:rsid w:val="511C56D0"/>
    <w:rsid w:val="51D6F51C"/>
    <w:rsid w:val="52BBB650"/>
    <w:rsid w:val="5345A61F"/>
    <w:rsid w:val="535C4487"/>
    <w:rsid w:val="5385E201"/>
    <w:rsid w:val="5397D8D0"/>
    <w:rsid w:val="53EFB20E"/>
    <w:rsid w:val="54052094"/>
    <w:rsid w:val="543DFB93"/>
    <w:rsid w:val="544CCA9A"/>
    <w:rsid w:val="54795708"/>
    <w:rsid w:val="548D6928"/>
    <w:rsid w:val="54998F61"/>
    <w:rsid w:val="5524A2C1"/>
    <w:rsid w:val="5527B5F1"/>
    <w:rsid w:val="555985E2"/>
    <w:rsid w:val="557BCBAD"/>
    <w:rsid w:val="55A05C58"/>
    <w:rsid w:val="5614FDE8"/>
    <w:rsid w:val="56497E96"/>
    <w:rsid w:val="56A5221A"/>
    <w:rsid w:val="572D3D3B"/>
    <w:rsid w:val="573D5934"/>
    <w:rsid w:val="577C00A6"/>
    <w:rsid w:val="578C0B45"/>
    <w:rsid w:val="57A2210C"/>
    <w:rsid w:val="57B9F91C"/>
    <w:rsid w:val="57EBC458"/>
    <w:rsid w:val="5855C198"/>
    <w:rsid w:val="58938ED0"/>
    <w:rsid w:val="58BF4D95"/>
    <w:rsid w:val="58C93B3C"/>
    <w:rsid w:val="58F020CA"/>
    <w:rsid w:val="58F9A7A1"/>
    <w:rsid w:val="5995390C"/>
    <w:rsid w:val="59C8DEE2"/>
    <w:rsid w:val="59F63E5C"/>
    <w:rsid w:val="5A36F4E7"/>
    <w:rsid w:val="5A78B322"/>
    <w:rsid w:val="5A90AF5F"/>
    <w:rsid w:val="5AB2B439"/>
    <w:rsid w:val="5AE69F89"/>
    <w:rsid w:val="5B3F957F"/>
    <w:rsid w:val="5B746217"/>
    <w:rsid w:val="5B7BB6B3"/>
    <w:rsid w:val="5B92D92F"/>
    <w:rsid w:val="5CECEB29"/>
    <w:rsid w:val="5D37771B"/>
    <w:rsid w:val="5D596450"/>
    <w:rsid w:val="5D8647AA"/>
    <w:rsid w:val="5D9C3670"/>
    <w:rsid w:val="5DB3220A"/>
    <w:rsid w:val="5E1DD8EE"/>
    <w:rsid w:val="5E251641"/>
    <w:rsid w:val="5E51C9C4"/>
    <w:rsid w:val="5F06EE18"/>
    <w:rsid w:val="5F717573"/>
    <w:rsid w:val="5F988163"/>
    <w:rsid w:val="5FCED724"/>
    <w:rsid w:val="5FDB674A"/>
    <w:rsid w:val="600365A6"/>
    <w:rsid w:val="604E5B4B"/>
    <w:rsid w:val="60A5772B"/>
    <w:rsid w:val="60B8AF4F"/>
    <w:rsid w:val="6105C808"/>
    <w:rsid w:val="6160E258"/>
    <w:rsid w:val="619D8E18"/>
    <w:rsid w:val="61FD39C1"/>
    <w:rsid w:val="622AE32E"/>
    <w:rsid w:val="6246BFEE"/>
    <w:rsid w:val="625B997C"/>
    <w:rsid w:val="628CED4D"/>
    <w:rsid w:val="628D368A"/>
    <w:rsid w:val="62CFA9B5"/>
    <w:rsid w:val="62D99214"/>
    <w:rsid w:val="63028ABD"/>
    <w:rsid w:val="630A305D"/>
    <w:rsid w:val="630A6316"/>
    <w:rsid w:val="63762330"/>
    <w:rsid w:val="6380F641"/>
    <w:rsid w:val="63D146E9"/>
    <w:rsid w:val="63E14E9A"/>
    <w:rsid w:val="63E7E4E2"/>
    <w:rsid w:val="640F1968"/>
    <w:rsid w:val="64217BF1"/>
    <w:rsid w:val="643E43A1"/>
    <w:rsid w:val="646D90D9"/>
    <w:rsid w:val="64D4F661"/>
    <w:rsid w:val="64E42FD6"/>
    <w:rsid w:val="64EFC023"/>
    <w:rsid w:val="650B3983"/>
    <w:rsid w:val="653DEF06"/>
    <w:rsid w:val="6555361B"/>
    <w:rsid w:val="655C4078"/>
    <w:rsid w:val="65775826"/>
    <w:rsid w:val="658CABAB"/>
    <w:rsid w:val="65BA5A18"/>
    <w:rsid w:val="65C7CD19"/>
    <w:rsid w:val="65CC948C"/>
    <w:rsid w:val="65E65B9E"/>
    <w:rsid w:val="65F24F4F"/>
    <w:rsid w:val="6619FCDD"/>
    <w:rsid w:val="663473DD"/>
    <w:rsid w:val="666A18D0"/>
    <w:rsid w:val="667911E9"/>
    <w:rsid w:val="6684A949"/>
    <w:rsid w:val="66F10EBE"/>
    <w:rsid w:val="67273750"/>
    <w:rsid w:val="672E8A39"/>
    <w:rsid w:val="67384CC5"/>
    <w:rsid w:val="67877E2D"/>
    <w:rsid w:val="678B743B"/>
    <w:rsid w:val="679AFFC0"/>
    <w:rsid w:val="67B3A0D3"/>
    <w:rsid w:val="67D7A3BD"/>
    <w:rsid w:val="68078A40"/>
    <w:rsid w:val="6810B8C9"/>
    <w:rsid w:val="6813BE40"/>
    <w:rsid w:val="68AC6B27"/>
    <w:rsid w:val="68D31CF8"/>
    <w:rsid w:val="68FB634D"/>
    <w:rsid w:val="690ABDDD"/>
    <w:rsid w:val="697D8BC2"/>
    <w:rsid w:val="6982524E"/>
    <w:rsid w:val="699AFA0D"/>
    <w:rsid w:val="69B75873"/>
    <w:rsid w:val="69B79C41"/>
    <w:rsid w:val="6A62F660"/>
    <w:rsid w:val="6AF4A36F"/>
    <w:rsid w:val="6B4E173B"/>
    <w:rsid w:val="6B507276"/>
    <w:rsid w:val="6B6522CF"/>
    <w:rsid w:val="6C1A8DE0"/>
    <w:rsid w:val="6C306496"/>
    <w:rsid w:val="6C6A5067"/>
    <w:rsid w:val="6CCC9356"/>
    <w:rsid w:val="6D2749CE"/>
    <w:rsid w:val="6D5AE49C"/>
    <w:rsid w:val="6D941C1F"/>
    <w:rsid w:val="6E4035F5"/>
    <w:rsid w:val="6E80DA4D"/>
    <w:rsid w:val="6F490C18"/>
    <w:rsid w:val="6F545F9A"/>
    <w:rsid w:val="6F7D5037"/>
    <w:rsid w:val="6FAE84AE"/>
    <w:rsid w:val="6FFE0313"/>
    <w:rsid w:val="700A6736"/>
    <w:rsid w:val="701274BF"/>
    <w:rsid w:val="706F178B"/>
    <w:rsid w:val="70792F0D"/>
    <w:rsid w:val="70A58D34"/>
    <w:rsid w:val="710FA82A"/>
    <w:rsid w:val="71806D0E"/>
    <w:rsid w:val="71859908"/>
    <w:rsid w:val="719DFE93"/>
    <w:rsid w:val="71BD97F0"/>
    <w:rsid w:val="71E4848B"/>
    <w:rsid w:val="71FD64B4"/>
    <w:rsid w:val="72503EA7"/>
    <w:rsid w:val="728237D5"/>
    <w:rsid w:val="728429F8"/>
    <w:rsid w:val="729F8C05"/>
    <w:rsid w:val="72A3C36A"/>
    <w:rsid w:val="72AD6EB3"/>
    <w:rsid w:val="72C64828"/>
    <w:rsid w:val="72C8E093"/>
    <w:rsid w:val="72FE375B"/>
    <w:rsid w:val="730392AA"/>
    <w:rsid w:val="733A912D"/>
    <w:rsid w:val="733AB0DA"/>
    <w:rsid w:val="738E1749"/>
    <w:rsid w:val="73C039CE"/>
    <w:rsid w:val="73F99ED8"/>
    <w:rsid w:val="7439CAB6"/>
    <w:rsid w:val="744ED4B3"/>
    <w:rsid w:val="745F1FB9"/>
    <w:rsid w:val="756040B3"/>
    <w:rsid w:val="758D7EBA"/>
    <w:rsid w:val="75C3F023"/>
    <w:rsid w:val="7621BD3D"/>
    <w:rsid w:val="7624D3E0"/>
    <w:rsid w:val="766F6A25"/>
    <w:rsid w:val="76AD8D37"/>
    <w:rsid w:val="770A1484"/>
    <w:rsid w:val="771427C1"/>
    <w:rsid w:val="771F79A8"/>
    <w:rsid w:val="775D55E1"/>
    <w:rsid w:val="776508BD"/>
    <w:rsid w:val="7769D278"/>
    <w:rsid w:val="77850B65"/>
    <w:rsid w:val="778E6134"/>
    <w:rsid w:val="779F6ADF"/>
    <w:rsid w:val="77AB95F5"/>
    <w:rsid w:val="77B7DD56"/>
    <w:rsid w:val="7836B2D1"/>
    <w:rsid w:val="784BEEDC"/>
    <w:rsid w:val="7852F397"/>
    <w:rsid w:val="78B30EEB"/>
    <w:rsid w:val="792BDEA7"/>
    <w:rsid w:val="795D7D28"/>
    <w:rsid w:val="79706FD4"/>
    <w:rsid w:val="79CC3A01"/>
    <w:rsid w:val="7A23EAD2"/>
    <w:rsid w:val="7A490C2E"/>
    <w:rsid w:val="7A595F90"/>
    <w:rsid w:val="7A65BDFC"/>
    <w:rsid w:val="7AD37D84"/>
    <w:rsid w:val="7ADA297D"/>
    <w:rsid w:val="7B131A7E"/>
    <w:rsid w:val="7B383178"/>
    <w:rsid w:val="7B4ACB65"/>
    <w:rsid w:val="7B832540"/>
    <w:rsid w:val="7B8BC1CC"/>
    <w:rsid w:val="7BE71AFA"/>
    <w:rsid w:val="7C08518E"/>
    <w:rsid w:val="7C136A50"/>
    <w:rsid w:val="7C255292"/>
    <w:rsid w:val="7C330B5E"/>
    <w:rsid w:val="7C84BC7C"/>
    <w:rsid w:val="7D074346"/>
    <w:rsid w:val="7D1F3550"/>
    <w:rsid w:val="7D36BD31"/>
    <w:rsid w:val="7D499780"/>
    <w:rsid w:val="7D56B8A8"/>
    <w:rsid w:val="7D5FEA4C"/>
    <w:rsid w:val="7E3E5496"/>
    <w:rsid w:val="7E53BB23"/>
    <w:rsid w:val="7E70B1A1"/>
    <w:rsid w:val="7E854C0E"/>
    <w:rsid w:val="7E9A9F61"/>
    <w:rsid w:val="7EE99BE2"/>
    <w:rsid w:val="7F04871A"/>
    <w:rsid w:val="7F095508"/>
    <w:rsid w:val="7F12CEB6"/>
    <w:rsid w:val="7F6F7494"/>
    <w:rsid w:val="7F811FB6"/>
    <w:rsid w:val="7F957460"/>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5118">
      <w:bodyDiv w:val="1"/>
      <w:marLeft w:val="0"/>
      <w:marRight w:val="0"/>
      <w:marTop w:val="0"/>
      <w:marBottom w:val="0"/>
      <w:divBdr>
        <w:top w:val="none" w:sz="0" w:space="0" w:color="auto"/>
        <w:left w:val="none" w:sz="0" w:space="0" w:color="auto"/>
        <w:bottom w:val="none" w:sz="0" w:space="0" w:color="auto"/>
        <w:right w:val="none" w:sz="0" w:space="0" w:color="auto"/>
      </w:divBdr>
    </w:div>
    <w:div w:id="48771560">
      <w:bodyDiv w:val="1"/>
      <w:marLeft w:val="0"/>
      <w:marRight w:val="0"/>
      <w:marTop w:val="0"/>
      <w:marBottom w:val="0"/>
      <w:divBdr>
        <w:top w:val="none" w:sz="0" w:space="0" w:color="auto"/>
        <w:left w:val="none" w:sz="0" w:space="0" w:color="auto"/>
        <w:bottom w:val="none" w:sz="0" w:space="0" w:color="auto"/>
        <w:right w:val="none" w:sz="0" w:space="0" w:color="auto"/>
      </w:divBdr>
    </w:div>
    <w:div w:id="159974072">
      <w:bodyDiv w:val="1"/>
      <w:marLeft w:val="0"/>
      <w:marRight w:val="0"/>
      <w:marTop w:val="0"/>
      <w:marBottom w:val="0"/>
      <w:divBdr>
        <w:top w:val="none" w:sz="0" w:space="0" w:color="auto"/>
        <w:left w:val="none" w:sz="0" w:space="0" w:color="auto"/>
        <w:bottom w:val="none" w:sz="0" w:space="0" w:color="auto"/>
        <w:right w:val="none" w:sz="0" w:space="0" w:color="auto"/>
      </w:divBdr>
    </w:div>
    <w:div w:id="195123659">
      <w:bodyDiv w:val="1"/>
      <w:marLeft w:val="0"/>
      <w:marRight w:val="0"/>
      <w:marTop w:val="0"/>
      <w:marBottom w:val="0"/>
      <w:divBdr>
        <w:top w:val="none" w:sz="0" w:space="0" w:color="auto"/>
        <w:left w:val="none" w:sz="0" w:space="0" w:color="auto"/>
        <w:bottom w:val="none" w:sz="0" w:space="0" w:color="auto"/>
        <w:right w:val="none" w:sz="0" w:space="0" w:color="auto"/>
      </w:divBdr>
      <w:divsChild>
        <w:div w:id="286787298">
          <w:marLeft w:val="0"/>
          <w:marRight w:val="0"/>
          <w:marTop w:val="0"/>
          <w:marBottom w:val="0"/>
          <w:divBdr>
            <w:top w:val="none" w:sz="0" w:space="0" w:color="auto"/>
            <w:left w:val="none" w:sz="0" w:space="0" w:color="auto"/>
            <w:bottom w:val="none" w:sz="0" w:space="0" w:color="auto"/>
            <w:right w:val="none" w:sz="0" w:space="0" w:color="auto"/>
          </w:divBdr>
          <w:divsChild>
            <w:div w:id="924803670">
              <w:marLeft w:val="0"/>
              <w:marRight w:val="0"/>
              <w:marTop w:val="0"/>
              <w:marBottom w:val="0"/>
              <w:divBdr>
                <w:top w:val="none" w:sz="0" w:space="0" w:color="auto"/>
                <w:left w:val="none" w:sz="0" w:space="0" w:color="auto"/>
                <w:bottom w:val="none" w:sz="0" w:space="0" w:color="auto"/>
                <w:right w:val="none" w:sz="0" w:space="0" w:color="auto"/>
              </w:divBdr>
              <w:divsChild>
                <w:div w:id="957370999">
                  <w:marLeft w:val="0"/>
                  <w:marRight w:val="0"/>
                  <w:marTop w:val="0"/>
                  <w:marBottom w:val="0"/>
                  <w:divBdr>
                    <w:top w:val="none" w:sz="0" w:space="0" w:color="auto"/>
                    <w:left w:val="none" w:sz="0" w:space="0" w:color="auto"/>
                    <w:bottom w:val="none" w:sz="0" w:space="0" w:color="auto"/>
                    <w:right w:val="none" w:sz="0" w:space="0" w:color="auto"/>
                  </w:divBdr>
                  <w:divsChild>
                    <w:div w:id="831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04">
      <w:bodyDiv w:val="1"/>
      <w:marLeft w:val="0"/>
      <w:marRight w:val="0"/>
      <w:marTop w:val="0"/>
      <w:marBottom w:val="0"/>
      <w:divBdr>
        <w:top w:val="none" w:sz="0" w:space="0" w:color="auto"/>
        <w:left w:val="none" w:sz="0" w:space="0" w:color="auto"/>
        <w:bottom w:val="none" w:sz="0" w:space="0" w:color="auto"/>
        <w:right w:val="none" w:sz="0" w:space="0" w:color="auto"/>
      </w:divBdr>
    </w:div>
    <w:div w:id="294410578">
      <w:bodyDiv w:val="1"/>
      <w:marLeft w:val="0"/>
      <w:marRight w:val="0"/>
      <w:marTop w:val="0"/>
      <w:marBottom w:val="0"/>
      <w:divBdr>
        <w:top w:val="none" w:sz="0" w:space="0" w:color="auto"/>
        <w:left w:val="none" w:sz="0" w:space="0" w:color="auto"/>
        <w:bottom w:val="none" w:sz="0" w:space="0" w:color="auto"/>
        <w:right w:val="none" w:sz="0" w:space="0" w:color="auto"/>
      </w:divBdr>
    </w:div>
    <w:div w:id="416943289">
      <w:bodyDiv w:val="1"/>
      <w:marLeft w:val="0"/>
      <w:marRight w:val="0"/>
      <w:marTop w:val="0"/>
      <w:marBottom w:val="0"/>
      <w:divBdr>
        <w:top w:val="none" w:sz="0" w:space="0" w:color="auto"/>
        <w:left w:val="none" w:sz="0" w:space="0" w:color="auto"/>
        <w:bottom w:val="none" w:sz="0" w:space="0" w:color="auto"/>
        <w:right w:val="none" w:sz="0" w:space="0" w:color="auto"/>
      </w:divBdr>
    </w:div>
    <w:div w:id="547499843">
      <w:bodyDiv w:val="1"/>
      <w:marLeft w:val="0"/>
      <w:marRight w:val="0"/>
      <w:marTop w:val="0"/>
      <w:marBottom w:val="0"/>
      <w:divBdr>
        <w:top w:val="none" w:sz="0" w:space="0" w:color="auto"/>
        <w:left w:val="none" w:sz="0" w:space="0" w:color="auto"/>
        <w:bottom w:val="none" w:sz="0" w:space="0" w:color="auto"/>
        <w:right w:val="none" w:sz="0" w:space="0" w:color="auto"/>
      </w:divBdr>
      <w:divsChild>
        <w:div w:id="1501189931">
          <w:marLeft w:val="0"/>
          <w:marRight w:val="0"/>
          <w:marTop w:val="0"/>
          <w:marBottom w:val="0"/>
          <w:divBdr>
            <w:top w:val="none" w:sz="0" w:space="0" w:color="auto"/>
            <w:left w:val="none" w:sz="0" w:space="0" w:color="auto"/>
            <w:bottom w:val="none" w:sz="0" w:space="0" w:color="auto"/>
            <w:right w:val="none" w:sz="0" w:space="0" w:color="auto"/>
          </w:divBdr>
          <w:divsChild>
            <w:div w:id="259144777">
              <w:marLeft w:val="0"/>
              <w:marRight w:val="0"/>
              <w:marTop w:val="0"/>
              <w:marBottom w:val="0"/>
              <w:divBdr>
                <w:top w:val="none" w:sz="0" w:space="0" w:color="auto"/>
                <w:left w:val="none" w:sz="0" w:space="0" w:color="auto"/>
                <w:bottom w:val="none" w:sz="0" w:space="0" w:color="auto"/>
                <w:right w:val="none" w:sz="0" w:space="0" w:color="auto"/>
              </w:divBdr>
              <w:divsChild>
                <w:div w:id="1188830417">
                  <w:marLeft w:val="0"/>
                  <w:marRight w:val="0"/>
                  <w:marTop w:val="0"/>
                  <w:marBottom w:val="0"/>
                  <w:divBdr>
                    <w:top w:val="none" w:sz="0" w:space="0" w:color="auto"/>
                    <w:left w:val="none" w:sz="0" w:space="0" w:color="auto"/>
                    <w:bottom w:val="none" w:sz="0" w:space="0" w:color="auto"/>
                    <w:right w:val="none" w:sz="0" w:space="0" w:color="auto"/>
                  </w:divBdr>
                  <w:divsChild>
                    <w:div w:id="41297404">
                      <w:marLeft w:val="0"/>
                      <w:marRight w:val="0"/>
                      <w:marTop w:val="0"/>
                      <w:marBottom w:val="0"/>
                      <w:divBdr>
                        <w:top w:val="none" w:sz="0" w:space="0" w:color="auto"/>
                        <w:left w:val="none" w:sz="0" w:space="0" w:color="auto"/>
                        <w:bottom w:val="none" w:sz="0" w:space="0" w:color="auto"/>
                        <w:right w:val="none" w:sz="0" w:space="0" w:color="auto"/>
                      </w:divBdr>
                      <w:divsChild>
                        <w:div w:id="1804348629">
                          <w:marLeft w:val="0"/>
                          <w:marRight w:val="0"/>
                          <w:marTop w:val="0"/>
                          <w:marBottom w:val="0"/>
                          <w:divBdr>
                            <w:top w:val="none" w:sz="0" w:space="0" w:color="auto"/>
                            <w:left w:val="none" w:sz="0" w:space="0" w:color="auto"/>
                            <w:bottom w:val="none" w:sz="0" w:space="0" w:color="auto"/>
                            <w:right w:val="none" w:sz="0" w:space="0" w:color="auto"/>
                          </w:divBdr>
                          <w:divsChild>
                            <w:div w:id="1909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35978">
      <w:bodyDiv w:val="1"/>
      <w:marLeft w:val="0"/>
      <w:marRight w:val="0"/>
      <w:marTop w:val="0"/>
      <w:marBottom w:val="0"/>
      <w:divBdr>
        <w:top w:val="none" w:sz="0" w:space="0" w:color="auto"/>
        <w:left w:val="none" w:sz="0" w:space="0" w:color="auto"/>
        <w:bottom w:val="none" w:sz="0" w:space="0" w:color="auto"/>
        <w:right w:val="none" w:sz="0" w:space="0" w:color="auto"/>
      </w:divBdr>
    </w:div>
    <w:div w:id="661081651">
      <w:bodyDiv w:val="1"/>
      <w:marLeft w:val="0"/>
      <w:marRight w:val="0"/>
      <w:marTop w:val="0"/>
      <w:marBottom w:val="0"/>
      <w:divBdr>
        <w:top w:val="none" w:sz="0" w:space="0" w:color="auto"/>
        <w:left w:val="none" w:sz="0" w:space="0" w:color="auto"/>
        <w:bottom w:val="none" w:sz="0" w:space="0" w:color="auto"/>
        <w:right w:val="none" w:sz="0" w:space="0" w:color="auto"/>
      </w:divBdr>
    </w:div>
    <w:div w:id="669798868">
      <w:bodyDiv w:val="1"/>
      <w:marLeft w:val="0"/>
      <w:marRight w:val="0"/>
      <w:marTop w:val="0"/>
      <w:marBottom w:val="0"/>
      <w:divBdr>
        <w:top w:val="none" w:sz="0" w:space="0" w:color="auto"/>
        <w:left w:val="none" w:sz="0" w:space="0" w:color="auto"/>
        <w:bottom w:val="none" w:sz="0" w:space="0" w:color="auto"/>
        <w:right w:val="none" w:sz="0" w:space="0" w:color="auto"/>
      </w:divBdr>
      <w:divsChild>
        <w:div w:id="1074429658">
          <w:marLeft w:val="0"/>
          <w:marRight w:val="0"/>
          <w:marTop w:val="0"/>
          <w:marBottom w:val="0"/>
          <w:divBdr>
            <w:top w:val="none" w:sz="0" w:space="0" w:color="auto"/>
            <w:left w:val="none" w:sz="0" w:space="0" w:color="auto"/>
            <w:bottom w:val="none" w:sz="0" w:space="0" w:color="auto"/>
            <w:right w:val="none" w:sz="0" w:space="0" w:color="auto"/>
          </w:divBdr>
          <w:divsChild>
            <w:div w:id="350183095">
              <w:marLeft w:val="0"/>
              <w:marRight w:val="0"/>
              <w:marTop w:val="0"/>
              <w:marBottom w:val="0"/>
              <w:divBdr>
                <w:top w:val="none" w:sz="0" w:space="0" w:color="auto"/>
                <w:left w:val="none" w:sz="0" w:space="0" w:color="auto"/>
                <w:bottom w:val="none" w:sz="0" w:space="0" w:color="auto"/>
                <w:right w:val="none" w:sz="0" w:space="0" w:color="auto"/>
              </w:divBdr>
              <w:divsChild>
                <w:div w:id="693308814">
                  <w:marLeft w:val="0"/>
                  <w:marRight w:val="0"/>
                  <w:marTop w:val="0"/>
                  <w:marBottom w:val="0"/>
                  <w:divBdr>
                    <w:top w:val="none" w:sz="0" w:space="0" w:color="auto"/>
                    <w:left w:val="none" w:sz="0" w:space="0" w:color="auto"/>
                    <w:bottom w:val="none" w:sz="0" w:space="0" w:color="auto"/>
                    <w:right w:val="none" w:sz="0" w:space="0" w:color="auto"/>
                  </w:divBdr>
                  <w:divsChild>
                    <w:div w:id="1046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9150">
          <w:marLeft w:val="0"/>
          <w:marRight w:val="0"/>
          <w:marTop w:val="0"/>
          <w:marBottom w:val="0"/>
          <w:divBdr>
            <w:top w:val="none" w:sz="0" w:space="0" w:color="auto"/>
            <w:left w:val="none" w:sz="0" w:space="0" w:color="auto"/>
            <w:bottom w:val="none" w:sz="0" w:space="0" w:color="auto"/>
            <w:right w:val="none" w:sz="0" w:space="0" w:color="auto"/>
          </w:divBdr>
          <w:divsChild>
            <w:div w:id="1587808880">
              <w:marLeft w:val="0"/>
              <w:marRight w:val="0"/>
              <w:marTop w:val="0"/>
              <w:marBottom w:val="0"/>
              <w:divBdr>
                <w:top w:val="none" w:sz="0" w:space="0" w:color="auto"/>
                <w:left w:val="none" w:sz="0" w:space="0" w:color="auto"/>
                <w:bottom w:val="none" w:sz="0" w:space="0" w:color="auto"/>
                <w:right w:val="none" w:sz="0" w:space="0" w:color="auto"/>
              </w:divBdr>
              <w:divsChild>
                <w:div w:id="311181122">
                  <w:marLeft w:val="0"/>
                  <w:marRight w:val="0"/>
                  <w:marTop w:val="0"/>
                  <w:marBottom w:val="0"/>
                  <w:divBdr>
                    <w:top w:val="none" w:sz="0" w:space="0" w:color="auto"/>
                    <w:left w:val="none" w:sz="0" w:space="0" w:color="auto"/>
                    <w:bottom w:val="none" w:sz="0" w:space="0" w:color="auto"/>
                    <w:right w:val="none" w:sz="0" w:space="0" w:color="auto"/>
                  </w:divBdr>
                  <w:divsChild>
                    <w:div w:id="427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38450">
      <w:bodyDiv w:val="1"/>
      <w:marLeft w:val="0"/>
      <w:marRight w:val="0"/>
      <w:marTop w:val="0"/>
      <w:marBottom w:val="0"/>
      <w:divBdr>
        <w:top w:val="none" w:sz="0" w:space="0" w:color="auto"/>
        <w:left w:val="none" w:sz="0" w:space="0" w:color="auto"/>
        <w:bottom w:val="none" w:sz="0" w:space="0" w:color="auto"/>
        <w:right w:val="none" w:sz="0" w:space="0" w:color="auto"/>
      </w:divBdr>
      <w:divsChild>
        <w:div w:id="95053816">
          <w:marLeft w:val="0"/>
          <w:marRight w:val="0"/>
          <w:marTop w:val="0"/>
          <w:marBottom w:val="0"/>
          <w:divBdr>
            <w:top w:val="none" w:sz="0" w:space="0" w:color="auto"/>
            <w:left w:val="none" w:sz="0" w:space="0" w:color="auto"/>
            <w:bottom w:val="none" w:sz="0" w:space="0" w:color="auto"/>
            <w:right w:val="none" w:sz="0" w:space="0" w:color="auto"/>
          </w:divBdr>
          <w:divsChild>
            <w:div w:id="1717897116">
              <w:marLeft w:val="0"/>
              <w:marRight w:val="0"/>
              <w:marTop w:val="0"/>
              <w:marBottom w:val="0"/>
              <w:divBdr>
                <w:top w:val="none" w:sz="0" w:space="0" w:color="auto"/>
                <w:left w:val="none" w:sz="0" w:space="0" w:color="auto"/>
                <w:bottom w:val="none" w:sz="0" w:space="0" w:color="auto"/>
                <w:right w:val="none" w:sz="0" w:space="0" w:color="auto"/>
              </w:divBdr>
              <w:divsChild>
                <w:div w:id="857699242">
                  <w:marLeft w:val="0"/>
                  <w:marRight w:val="0"/>
                  <w:marTop w:val="0"/>
                  <w:marBottom w:val="0"/>
                  <w:divBdr>
                    <w:top w:val="none" w:sz="0" w:space="0" w:color="auto"/>
                    <w:left w:val="none" w:sz="0" w:space="0" w:color="auto"/>
                    <w:bottom w:val="none" w:sz="0" w:space="0" w:color="auto"/>
                    <w:right w:val="none" w:sz="0" w:space="0" w:color="auto"/>
                  </w:divBdr>
                  <w:divsChild>
                    <w:div w:id="733091513">
                      <w:marLeft w:val="0"/>
                      <w:marRight w:val="0"/>
                      <w:marTop w:val="0"/>
                      <w:marBottom w:val="0"/>
                      <w:divBdr>
                        <w:top w:val="none" w:sz="0" w:space="0" w:color="auto"/>
                        <w:left w:val="none" w:sz="0" w:space="0" w:color="auto"/>
                        <w:bottom w:val="none" w:sz="0" w:space="0" w:color="auto"/>
                        <w:right w:val="none" w:sz="0" w:space="0" w:color="auto"/>
                      </w:divBdr>
                      <w:divsChild>
                        <w:div w:id="764420636">
                          <w:marLeft w:val="0"/>
                          <w:marRight w:val="0"/>
                          <w:marTop w:val="0"/>
                          <w:marBottom w:val="0"/>
                          <w:divBdr>
                            <w:top w:val="none" w:sz="0" w:space="0" w:color="auto"/>
                            <w:left w:val="none" w:sz="0" w:space="0" w:color="auto"/>
                            <w:bottom w:val="none" w:sz="0" w:space="0" w:color="auto"/>
                            <w:right w:val="none" w:sz="0" w:space="0" w:color="auto"/>
                          </w:divBdr>
                          <w:divsChild>
                            <w:div w:id="18805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2727">
      <w:bodyDiv w:val="1"/>
      <w:marLeft w:val="0"/>
      <w:marRight w:val="0"/>
      <w:marTop w:val="0"/>
      <w:marBottom w:val="0"/>
      <w:divBdr>
        <w:top w:val="none" w:sz="0" w:space="0" w:color="auto"/>
        <w:left w:val="none" w:sz="0" w:space="0" w:color="auto"/>
        <w:bottom w:val="none" w:sz="0" w:space="0" w:color="auto"/>
        <w:right w:val="none" w:sz="0" w:space="0" w:color="auto"/>
      </w:divBdr>
    </w:div>
    <w:div w:id="745878219">
      <w:bodyDiv w:val="1"/>
      <w:marLeft w:val="0"/>
      <w:marRight w:val="0"/>
      <w:marTop w:val="0"/>
      <w:marBottom w:val="0"/>
      <w:divBdr>
        <w:top w:val="none" w:sz="0" w:space="0" w:color="auto"/>
        <w:left w:val="none" w:sz="0" w:space="0" w:color="auto"/>
        <w:bottom w:val="none" w:sz="0" w:space="0" w:color="auto"/>
        <w:right w:val="none" w:sz="0" w:space="0" w:color="auto"/>
      </w:divBdr>
    </w:div>
    <w:div w:id="881594558">
      <w:bodyDiv w:val="1"/>
      <w:marLeft w:val="0"/>
      <w:marRight w:val="0"/>
      <w:marTop w:val="0"/>
      <w:marBottom w:val="0"/>
      <w:divBdr>
        <w:top w:val="none" w:sz="0" w:space="0" w:color="auto"/>
        <w:left w:val="none" w:sz="0" w:space="0" w:color="auto"/>
        <w:bottom w:val="none" w:sz="0" w:space="0" w:color="auto"/>
        <w:right w:val="none" w:sz="0" w:space="0" w:color="auto"/>
      </w:divBdr>
    </w:div>
    <w:div w:id="1016536080">
      <w:bodyDiv w:val="1"/>
      <w:marLeft w:val="0"/>
      <w:marRight w:val="0"/>
      <w:marTop w:val="0"/>
      <w:marBottom w:val="0"/>
      <w:divBdr>
        <w:top w:val="none" w:sz="0" w:space="0" w:color="auto"/>
        <w:left w:val="none" w:sz="0" w:space="0" w:color="auto"/>
        <w:bottom w:val="none" w:sz="0" w:space="0" w:color="auto"/>
        <w:right w:val="none" w:sz="0" w:space="0" w:color="auto"/>
      </w:divBdr>
    </w:div>
    <w:div w:id="1092432745">
      <w:bodyDiv w:val="1"/>
      <w:marLeft w:val="0"/>
      <w:marRight w:val="0"/>
      <w:marTop w:val="0"/>
      <w:marBottom w:val="0"/>
      <w:divBdr>
        <w:top w:val="none" w:sz="0" w:space="0" w:color="auto"/>
        <w:left w:val="none" w:sz="0" w:space="0" w:color="auto"/>
        <w:bottom w:val="none" w:sz="0" w:space="0" w:color="auto"/>
        <w:right w:val="none" w:sz="0" w:space="0" w:color="auto"/>
      </w:divBdr>
    </w:div>
    <w:div w:id="1230917137">
      <w:bodyDiv w:val="1"/>
      <w:marLeft w:val="0"/>
      <w:marRight w:val="0"/>
      <w:marTop w:val="0"/>
      <w:marBottom w:val="0"/>
      <w:divBdr>
        <w:top w:val="none" w:sz="0" w:space="0" w:color="auto"/>
        <w:left w:val="none" w:sz="0" w:space="0" w:color="auto"/>
        <w:bottom w:val="none" w:sz="0" w:space="0" w:color="auto"/>
        <w:right w:val="none" w:sz="0" w:space="0" w:color="auto"/>
      </w:divBdr>
    </w:div>
    <w:div w:id="1236818478">
      <w:bodyDiv w:val="1"/>
      <w:marLeft w:val="0"/>
      <w:marRight w:val="0"/>
      <w:marTop w:val="0"/>
      <w:marBottom w:val="0"/>
      <w:divBdr>
        <w:top w:val="none" w:sz="0" w:space="0" w:color="auto"/>
        <w:left w:val="none" w:sz="0" w:space="0" w:color="auto"/>
        <w:bottom w:val="none" w:sz="0" w:space="0" w:color="auto"/>
        <w:right w:val="none" w:sz="0" w:space="0" w:color="auto"/>
      </w:divBdr>
      <w:divsChild>
        <w:div w:id="1565682801">
          <w:marLeft w:val="0"/>
          <w:marRight w:val="0"/>
          <w:marTop w:val="0"/>
          <w:marBottom w:val="0"/>
          <w:divBdr>
            <w:top w:val="none" w:sz="0" w:space="0" w:color="auto"/>
            <w:left w:val="none" w:sz="0" w:space="0" w:color="auto"/>
            <w:bottom w:val="none" w:sz="0" w:space="0" w:color="auto"/>
            <w:right w:val="none" w:sz="0" w:space="0" w:color="auto"/>
          </w:divBdr>
          <w:divsChild>
            <w:div w:id="1864901964">
              <w:marLeft w:val="0"/>
              <w:marRight w:val="0"/>
              <w:marTop w:val="0"/>
              <w:marBottom w:val="0"/>
              <w:divBdr>
                <w:top w:val="none" w:sz="0" w:space="0" w:color="auto"/>
                <w:left w:val="none" w:sz="0" w:space="0" w:color="auto"/>
                <w:bottom w:val="none" w:sz="0" w:space="0" w:color="auto"/>
                <w:right w:val="none" w:sz="0" w:space="0" w:color="auto"/>
              </w:divBdr>
              <w:divsChild>
                <w:div w:id="575406263">
                  <w:marLeft w:val="0"/>
                  <w:marRight w:val="0"/>
                  <w:marTop w:val="0"/>
                  <w:marBottom w:val="0"/>
                  <w:divBdr>
                    <w:top w:val="none" w:sz="0" w:space="0" w:color="auto"/>
                    <w:left w:val="none" w:sz="0" w:space="0" w:color="auto"/>
                    <w:bottom w:val="none" w:sz="0" w:space="0" w:color="auto"/>
                    <w:right w:val="none" w:sz="0" w:space="0" w:color="auto"/>
                  </w:divBdr>
                  <w:divsChild>
                    <w:div w:id="7222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98">
      <w:bodyDiv w:val="1"/>
      <w:marLeft w:val="0"/>
      <w:marRight w:val="0"/>
      <w:marTop w:val="0"/>
      <w:marBottom w:val="0"/>
      <w:divBdr>
        <w:top w:val="none" w:sz="0" w:space="0" w:color="auto"/>
        <w:left w:val="none" w:sz="0" w:space="0" w:color="auto"/>
        <w:bottom w:val="none" w:sz="0" w:space="0" w:color="auto"/>
        <w:right w:val="none" w:sz="0" w:space="0" w:color="auto"/>
      </w:divBdr>
    </w:div>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283145887">
      <w:bodyDiv w:val="1"/>
      <w:marLeft w:val="0"/>
      <w:marRight w:val="0"/>
      <w:marTop w:val="0"/>
      <w:marBottom w:val="0"/>
      <w:divBdr>
        <w:top w:val="none" w:sz="0" w:space="0" w:color="auto"/>
        <w:left w:val="none" w:sz="0" w:space="0" w:color="auto"/>
        <w:bottom w:val="none" w:sz="0" w:space="0" w:color="auto"/>
        <w:right w:val="none" w:sz="0" w:space="0" w:color="auto"/>
      </w:divBdr>
      <w:divsChild>
        <w:div w:id="1299847097">
          <w:marLeft w:val="0"/>
          <w:marRight w:val="0"/>
          <w:marTop w:val="0"/>
          <w:marBottom w:val="0"/>
          <w:divBdr>
            <w:top w:val="none" w:sz="0" w:space="0" w:color="auto"/>
            <w:left w:val="none" w:sz="0" w:space="0" w:color="auto"/>
            <w:bottom w:val="none" w:sz="0" w:space="0" w:color="auto"/>
            <w:right w:val="none" w:sz="0" w:space="0" w:color="auto"/>
          </w:divBdr>
          <w:divsChild>
            <w:div w:id="2141343795">
              <w:marLeft w:val="0"/>
              <w:marRight w:val="0"/>
              <w:marTop w:val="0"/>
              <w:marBottom w:val="0"/>
              <w:divBdr>
                <w:top w:val="none" w:sz="0" w:space="0" w:color="auto"/>
                <w:left w:val="none" w:sz="0" w:space="0" w:color="auto"/>
                <w:bottom w:val="none" w:sz="0" w:space="0" w:color="auto"/>
                <w:right w:val="none" w:sz="0" w:space="0" w:color="auto"/>
              </w:divBdr>
              <w:divsChild>
                <w:div w:id="1922638764">
                  <w:marLeft w:val="0"/>
                  <w:marRight w:val="0"/>
                  <w:marTop w:val="0"/>
                  <w:marBottom w:val="0"/>
                  <w:divBdr>
                    <w:top w:val="none" w:sz="0" w:space="0" w:color="auto"/>
                    <w:left w:val="none" w:sz="0" w:space="0" w:color="auto"/>
                    <w:bottom w:val="none" w:sz="0" w:space="0" w:color="auto"/>
                    <w:right w:val="none" w:sz="0" w:space="0" w:color="auto"/>
                  </w:divBdr>
                  <w:divsChild>
                    <w:div w:id="19144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6363">
          <w:marLeft w:val="0"/>
          <w:marRight w:val="0"/>
          <w:marTop w:val="0"/>
          <w:marBottom w:val="0"/>
          <w:divBdr>
            <w:top w:val="none" w:sz="0" w:space="0" w:color="auto"/>
            <w:left w:val="none" w:sz="0" w:space="0" w:color="auto"/>
            <w:bottom w:val="none" w:sz="0" w:space="0" w:color="auto"/>
            <w:right w:val="none" w:sz="0" w:space="0" w:color="auto"/>
          </w:divBdr>
          <w:divsChild>
            <w:div w:id="926377358">
              <w:marLeft w:val="0"/>
              <w:marRight w:val="0"/>
              <w:marTop w:val="0"/>
              <w:marBottom w:val="0"/>
              <w:divBdr>
                <w:top w:val="none" w:sz="0" w:space="0" w:color="auto"/>
                <w:left w:val="none" w:sz="0" w:space="0" w:color="auto"/>
                <w:bottom w:val="none" w:sz="0" w:space="0" w:color="auto"/>
                <w:right w:val="none" w:sz="0" w:space="0" w:color="auto"/>
              </w:divBdr>
              <w:divsChild>
                <w:div w:id="58793554">
                  <w:marLeft w:val="0"/>
                  <w:marRight w:val="0"/>
                  <w:marTop w:val="0"/>
                  <w:marBottom w:val="0"/>
                  <w:divBdr>
                    <w:top w:val="none" w:sz="0" w:space="0" w:color="auto"/>
                    <w:left w:val="none" w:sz="0" w:space="0" w:color="auto"/>
                    <w:bottom w:val="none" w:sz="0" w:space="0" w:color="auto"/>
                    <w:right w:val="none" w:sz="0" w:space="0" w:color="auto"/>
                  </w:divBdr>
                  <w:divsChild>
                    <w:div w:id="4891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6135">
      <w:bodyDiv w:val="1"/>
      <w:marLeft w:val="0"/>
      <w:marRight w:val="0"/>
      <w:marTop w:val="0"/>
      <w:marBottom w:val="0"/>
      <w:divBdr>
        <w:top w:val="none" w:sz="0" w:space="0" w:color="auto"/>
        <w:left w:val="none" w:sz="0" w:space="0" w:color="auto"/>
        <w:bottom w:val="none" w:sz="0" w:space="0" w:color="auto"/>
        <w:right w:val="none" w:sz="0" w:space="0" w:color="auto"/>
      </w:divBdr>
      <w:divsChild>
        <w:div w:id="350227799">
          <w:marLeft w:val="0"/>
          <w:marRight w:val="0"/>
          <w:marTop w:val="0"/>
          <w:marBottom w:val="0"/>
          <w:divBdr>
            <w:top w:val="none" w:sz="0" w:space="0" w:color="auto"/>
            <w:left w:val="none" w:sz="0" w:space="0" w:color="auto"/>
            <w:bottom w:val="none" w:sz="0" w:space="0" w:color="auto"/>
            <w:right w:val="none" w:sz="0" w:space="0" w:color="auto"/>
          </w:divBdr>
          <w:divsChild>
            <w:div w:id="788469815">
              <w:marLeft w:val="0"/>
              <w:marRight w:val="0"/>
              <w:marTop w:val="0"/>
              <w:marBottom w:val="0"/>
              <w:divBdr>
                <w:top w:val="none" w:sz="0" w:space="0" w:color="auto"/>
                <w:left w:val="none" w:sz="0" w:space="0" w:color="auto"/>
                <w:bottom w:val="none" w:sz="0" w:space="0" w:color="auto"/>
                <w:right w:val="none" w:sz="0" w:space="0" w:color="auto"/>
              </w:divBdr>
              <w:divsChild>
                <w:div w:id="76293030">
                  <w:marLeft w:val="0"/>
                  <w:marRight w:val="0"/>
                  <w:marTop w:val="0"/>
                  <w:marBottom w:val="0"/>
                  <w:divBdr>
                    <w:top w:val="none" w:sz="0" w:space="0" w:color="auto"/>
                    <w:left w:val="none" w:sz="0" w:space="0" w:color="auto"/>
                    <w:bottom w:val="none" w:sz="0" w:space="0" w:color="auto"/>
                    <w:right w:val="none" w:sz="0" w:space="0" w:color="auto"/>
                  </w:divBdr>
                  <w:divsChild>
                    <w:div w:id="129640761">
                      <w:marLeft w:val="0"/>
                      <w:marRight w:val="0"/>
                      <w:marTop w:val="0"/>
                      <w:marBottom w:val="0"/>
                      <w:divBdr>
                        <w:top w:val="none" w:sz="0" w:space="0" w:color="auto"/>
                        <w:left w:val="none" w:sz="0" w:space="0" w:color="auto"/>
                        <w:bottom w:val="none" w:sz="0" w:space="0" w:color="auto"/>
                        <w:right w:val="none" w:sz="0" w:space="0" w:color="auto"/>
                      </w:divBdr>
                      <w:divsChild>
                        <w:div w:id="1499540670">
                          <w:marLeft w:val="0"/>
                          <w:marRight w:val="0"/>
                          <w:marTop w:val="0"/>
                          <w:marBottom w:val="0"/>
                          <w:divBdr>
                            <w:top w:val="none" w:sz="0" w:space="0" w:color="auto"/>
                            <w:left w:val="none" w:sz="0" w:space="0" w:color="auto"/>
                            <w:bottom w:val="none" w:sz="0" w:space="0" w:color="auto"/>
                            <w:right w:val="none" w:sz="0" w:space="0" w:color="auto"/>
                          </w:divBdr>
                          <w:divsChild>
                            <w:div w:id="6955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95761">
      <w:bodyDiv w:val="1"/>
      <w:marLeft w:val="0"/>
      <w:marRight w:val="0"/>
      <w:marTop w:val="0"/>
      <w:marBottom w:val="0"/>
      <w:divBdr>
        <w:top w:val="none" w:sz="0" w:space="0" w:color="auto"/>
        <w:left w:val="none" w:sz="0" w:space="0" w:color="auto"/>
        <w:bottom w:val="none" w:sz="0" w:space="0" w:color="auto"/>
        <w:right w:val="none" w:sz="0" w:space="0" w:color="auto"/>
      </w:divBdr>
    </w:div>
    <w:div w:id="135831013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48293298">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1615357262">
      <w:bodyDiv w:val="1"/>
      <w:marLeft w:val="0"/>
      <w:marRight w:val="0"/>
      <w:marTop w:val="0"/>
      <w:marBottom w:val="0"/>
      <w:divBdr>
        <w:top w:val="none" w:sz="0" w:space="0" w:color="auto"/>
        <w:left w:val="none" w:sz="0" w:space="0" w:color="auto"/>
        <w:bottom w:val="none" w:sz="0" w:space="0" w:color="auto"/>
        <w:right w:val="none" w:sz="0" w:space="0" w:color="auto"/>
      </w:divBdr>
      <w:divsChild>
        <w:div w:id="1225068663">
          <w:marLeft w:val="0"/>
          <w:marRight w:val="0"/>
          <w:marTop w:val="0"/>
          <w:marBottom w:val="0"/>
          <w:divBdr>
            <w:top w:val="none" w:sz="0" w:space="0" w:color="auto"/>
            <w:left w:val="none" w:sz="0" w:space="0" w:color="auto"/>
            <w:bottom w:val="none" w:sz="0" w:space="0" w:color="auto"/>
            <w:right w:val="none" w:sz="0" w:space="0" w:color="auto"/>
          </w:divBdr>
          <w:divsChild>
            <w:div w:id="2031763219">
              <w:marLeft w:val="0"/>
              <w:marRight w:val="0"/>
              <w:marTop w:val="0"/>
              <w:marBottom w:val="0"/>
              <w:divBdr>
                <w:top w:val="none" w:sz="0" w:space="0" w:color="auto"/>
                <w:left w:val="none" w:sz="0" w:space="0" w:color="auto"/>
                <w:bottom w:val="none" w:sz="0" w:space="0" w:color="auto"/>
                <w:right w:val="none" w:sz="0" w:space="0" w:color="auto"/>
              </w:divBdr>
              <w:divsChild>
                <w:div w:id="967396000">
                  <w:marLeft w:val="0"/>
                  <w:marRight w:val="0"/>
                  <w:marTop w:val="0"/>
                  <w:marBottom w:val="0"/>
                  <w:divBdr>
                    <w:top w:val="none" w:sz="0" w:space="0" w:color="auto"/>
                    <w:left w:val="none" w:sz="0" w:space="0" w:color="auto"/>
                    <w:bottom w:val="none" w:sz="0" w:space="0" w:color="auto"/>
                    <w:right w:val="none" w:sz="0" w:space="0" w:color="auto"/>
                  </w:divBdr>
                  <w:divsChild>
                    <w:div w:id="1912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278">
          <w:marLeft w:val="0"/>
          <w:marRight w:val="0"/>
          <w:marTop w:val="0"/>
          <w:marBottom w:val="0"/>
          <w:divBdr>
            <w:top w:val="none" w:sz="0" w:space="0" w:color="auto"/>
            <w:left w:val="none" w:sz="0" w:space="0" w:color="auto"/>
            <w:bottom w:val="none" w:sz="0" w:space="0" w:color="auto"/>
            <w:right w:val="none" w:sz="0" w:space="0" w:color="auto"/>
          </w:divBdr>
          <w:divsChild>
            <w:div w:id="807821167">
              <w:marLeft w:val="0"/>
              <w:marRight w:val="0"/>
              <w:marTop w:val="0"/>
              <w:marBottom w:val="0"/>
              <w:divBdr>
                <w:top w:val="none" w:sz="0" w:space="0" w:color="auto"/>
                <w:left w:val="none" w:sz="0" w:space="0" w:color="auto"/>
                <w:bottom w:val="none" w:sz="0" w:space="0" w:color="auto"/>
                <w:right w:val="none" w:sz="0" w:space="0" w:color="auto"/>
              </w:divBdr>
              <w:divsChild>
                <w:div w:id="1115830157">
                  <w:marLeft w:val="0"/>
                  <w:marRight w:val="0"/>
                  <w:marTop w:val="0"/>
                  <w:marBottom w:val="0"/>
                  <w:divBdr>
                    <w:top w:val="none" w:sz="0" w:space="0" w:color="auto"/>
                    <w:left w:val="none" w:sz="0" w:space="0" w:color="auto"/>
                    <w:bottom w:val="none" w:sz="0" w:space="0" w:color="auto"/>
                    <w:right w:val="none" w:sz="0" w:space="0" w:color="auto"/>
                  </w:divBdr>
                  <w:divsChild>
                    <w:div w:id="11117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8122">
      <w:bodyDiv w:val="1"/>
      <w:marLeft w:val="0"/>
      <w:marRight w:val="0"/>
      <w:marTop w:val="0"/>
      <w:marBottom w:val="0"/>
      <w:divBdr>
        <w:top w:val="none" w:sz="0" w:space="0" w:color="auto"/>
        <w:left w:val="none" w:sz="0" w:space="0" w:color="auto"/>
        <w:bottom w:val="none" w:sz="0" w:space="0" w:color="auto"/>
        <w:right w:val="none" w:sz="0" w:space="0" w:color="auto"/>
      </w:divBdr>
    </w:div>
    <w:div w:id="1769886513">
      <w:bodyDiv w:val="1"/>
      <w:marLeft w:val="0"/>
      <w:marRight w:val="0"/>
      <w:marTop w:val="0"/>
      <w:marBottom w:val="0"/>
      <w:divBdr>
        <w:top w:val="none" w:sz="0" w:space="0" w:color="auto"/>
        <w:left w:val="none" w:sz="0" w:space="0" w:color="auto"/>
        <w:bottom w:val="none" w:sz="0" w:space="0" w:color="auto"/>
        <w:right w:val="none" w:sz="0" w:space="0" w:color="auto"/>
      </w:divBdr>
    </w:div>
    <w:div w:id="1839465401">
      <w:bodyDiv w:val="1"/>
      <w:marLeft w:val="0"/>
      <w:marRight w:val="0"/>
      <w:marTop w:val="0"/>
      <w:marBottom w:val="0"/>
      <w:divBdr>
        <w:top w:val="none" w:sz="0" w:space="0" w:color="auto"/>
        <w:left w:val="none" w:sz="0" w:space="0" w:color="auto"/>
        <w:bottom w:val="none" w:sz="0" w:space="0" w:color="auto"/>
        <w:right w:val="none" w:sz="0" w:space="0" w:color="auto"/>
      </w:divBdr>
      <w:divsChild>
        <w:div w:id="110975020">
          <w:marLeft w:val="0"/>
          <w:marRight w:val="0"/>
          <w:marTop w:val="0"/>
          <w:marBottom w:val="0"/>
          <w:divBdr>
            <w:top w:val="none" w:sz="0" w:space="0" w:color="auto"/>
            <w:left w:val="none" w:sz="0" w:space="0" w:color="auto"/>
            <w:bottom w:val="none" w:sz="0" w:space="0" w:color="auto"/>
            <w:right w:val="none" w:sz="0" w:space="0" w:color="auto"/>
          </w:divBdr>
          <w:divsChild>
            <w:div w:id="2092122053">
              <w:marLeft w:val="0"/>
              <w:marRight w:val="0"/>
              <w:marTop w:val="0"/>
              <w:marBottom w:val="0"/>
              <w:divBdr>
                <w:top w:val="none" w:sz="0" w:space="0" w:color="auto"/>
                <w:left w:val="none" w:sz="0" w:space="0" w:color="auto"/>
                <w:bottom w:val="none" w:sz="0" w:space="0" w:color="auto"/>
                <w:right w:val="none" w:sz="0" w:space="0" w:color="auto"/>
              </w:divBdr>
              <w:divsChild>
                <w:div w:id="1209074234">
                  <w:marLeft w:val="0"/>
                  <w:marRight w:val="0"/>
                  <w:marTop w:val="0"/>
                  <w:marBottom w:val="0"/>
                  <w:divBdr>
                    <w:top w:val="none" w:sz="0" w:space="0" w:color="auto"/>
                    <w:left w:val="none" w:sz="0" w:space="0" w:color="auto"/>
                    <w:bottom w:val="none" w:sz="0" w:space="0" w:color="auto"/>
                    <w:right w:val="none" w:sz="0" w:space="0" w:color="auto"/>
                  </w:divBdr>
                  <w:divsChild>
                    <w:div w:id="18850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4562">
          <w:marLeft w:val="0"/>
          <w:marRight w:val="0"/>
          <w:marTop w:val="0"/>
          <w:marBottom w:val="0"/>
          <w:divBdr>
            <w:top w:val="none" w:sz="0" w:space="0" w:color="auto"/>
            <w:left w:val="none" w:sz="0" w:space="0" w:color="auto"/>
            <w:bottom w:val="none" w:sz="0" w:space="0" w:color="auto"/>
            <w:right w:val="none" w:sz="0" w:space="0" w:color="auto"/>
          </w:divBdr>
          <w:divsChild>
            <w:div w:id="506864961">
              <w:marLeft w:val="0"/>
              <w:marRight w:val="0"/>
              <w:marTop w:val="0"/>
              <w:marBottom w:val="0"/>
              <w:divBdr>
                <w:top w:val="none" w:sz="0" w:space="0" w:color="auto"/>
                <w:left w:val="none" w:sz="0" w:space="0" w:color="auto"/>
                <w:bottom w:val="none" w:sz="0" w:space="0" w:color="auto"/>
                <w:right w:val="none" w:sz="0" w:space="0" w:color="auto"/>
              </w:divBdr>
              <w:divsChild>
                <w:div w:id="1648971389">
                  <w:marLeft w:val="0"/>
                  <w:marRight w:val="0"/>
                  <w:marTop w:val="0"/>
                  <w:marBottom w:val="0"/>
                  <w:divBdr>
                    <w:top w:val="none" w:sz="0" w:space="0" w:color="auto"/>
                    <w:left w:val="none" w:sz="0" w:space="0" w:color="auto"/>
                    <w:bottom w:val="none" w:sz="0" w:space="0" w:color="auto"/>
                    <w:right w:val="none" w:sz="0" w:space="0" w:color="auto"/>
                  </w:divBdr>
                  <w:divsChild>
                    <w:div w:id="8253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82875">
      <w:bodyDiv w:val="1"/>
      <w:marLeft w:val="0"/>
      <w:marRight w:val="0"/>
      <w:marTop w:val="0"/>
      <w:marBottom w:val="0"/>
      <w:divBdr>
        <w:top w:val="none" w:sz="0" w:space="0" w:color="auto"/>
        <w:left w:val="none" w:sz="0" w:space="0" w:color="auto"/>
        <w:bottom w:val="none" w:sz="0" w:space="0" w:color="auto"/>
        <w:right w:val="none" w:sz="0" w:space="0" w:color="auto"/>
      </w:divBdr>
      <w:divsChild>
        <w:div w:id="1280407900">
          <w:marLeft w:val="0"/>
          <w:marRight w:val="0"/>
          <w:marTop w:val="0"/>
          <w:marBottom w:val="0"/>
          <w:divBdr>
            <w:top w:val="none" w:sz="0" w:space="0" w:color="auto"/>
            <w:left w:val="none" w:sz="0" w:space="0" w:color="auto"/>
            <w:bottom w:val="none" w:sz="0" w:space="0" w:color="auto"/>
            <w:right w:val="none" w:sz="0" w:space="0" w:color="auto"/>
          </w:divBdr>
          <w:divsChild>
            <w:div w:id="1464927514">
              <w:marLeft w:val="0"/>
              <w:marRight w:val="0"/>
              <w:marTop w:val="0"/>
              <w:marBottom w:val="0"/>
              <w:divBdr>
                <w:top w:val="none" w:sz="0" w:space="0" w:color="auto"/>
                <w:left w:val="none" w:sz="0" w:space="0" w:color="auto"/>
                <w:bottom w:val="none" w:sz="0" w:space="0" w:color="auto"/>
                <w:right w:val="none" w:sz="0" w:space="0" w:color="auto"/>
              </w:divBdr>
              <w:divsChild>
                <w:div w:id="1182742758">
                  <w:marLeft w:val="0"/>
                  <w:marRight w:val="0"/>
                  <w:marTop w:val="0"/>
                  <w:marBottom w:val="0"/>
                  <w:divBdr>
                    <w:top w:val="none" w:sz="0" w:space="0" w:color="auto"/>
                    <w:left w:val="none" w:sz="0" w:space="0" w:color="auto"/>
                    <w:bottom w:val="none" w:sz="0" w:space="0" w:color="auto"/>
                    <w:right w:val="none" w:sz="0" w:space="0" w:color="auto"/>
                  </w:divBdr>
                  <w:divsChild>
                    <w:div w:id="1125469194">
                      <w:marLeft w:val="0"/>
                      <w:marRight w:val="0"/>
                      <w:marTop w:val="0"/>
                      <w:marBottom w:val="0"/>
                      <w:divBdr>
                        <w:top w:val="none" w:sz="0" w:space="0" w:color="auto"/>
                        <w:left w:val="none" w:sz="0" w:space="0" w:color="auto"/>
                        <w:bottom w:val="none" w:sz="0" w:space="0" w:color="auto"/>
                        <w:right w:val="none" w:sz="0" w:space="0" w:color="auto"/>
                      </w:divBdr>
                      <w:divsChild>
                        <w:div w:id="811554807">
                          <w:marLeft w:val="0"/>
                          <w:marRight w:val="0"/>
                          <w:marTop w:val="0"/>
                          <w:marBottom w:val="0"/>
                          <w:divBdr>
                            <w:top w:val="none" w:sz="0" w:space="0" w:color="auto"/>
                            <w:left w:val="none" w:sz="0" w:space="0" w:color="auto"/>
                            <w:bottom w:val="none" w:sz="0" w:space="0" w:color="auto"/>
                            <w:right w:val="none" w:sz="0" w:space="0" w:color="auto"/>
                          </w:divBdr>
                          <w:divsChild>
                            <w:div w:id="462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4spanishsprings@hot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66409F12-1CF2-4541-A31E-FBC23E16F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4439</Words>
  <Characters>26445</Characters>
  <Application>Microsoft Office Word</Application>
  <DocSecurity>4</DocSecurity>
  <Lines>220</Lines>
  <Paragraphs>61</Paragraphs>
  <ScaleCrop>false</ScaleCrop>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2</cp:revision>
  <dcterms:created xsi:type="dcterms:W3CDTF">2024-11-05T17:09:00Z</dcterms:created>
  <dcterms:modified xsi:type="dcterms:W3CDTF">2024-11-05T17:09:00Z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